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00D27919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384992E" w14:textId="0031885C"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</w:t>
            </w:r>
            <w:r w:rsidR="00193F71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  <w:t xml:space="preserve">Дизайн </w:t>
            </w:r>
            <w:proofErr w:type="spellStart"/>
            <w:r w:rsidR="00193F71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  <w:t>архітектурного</w:t>
            </w:r>
            <w:proofErr w:type="spellEnd"/>
            <w:r w:rsidR="00193F71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="00193F71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  <w:lang w:val="ru-RU"/>
              </w:rPr>
              <w:t>середовища</w:t>
            </w:r>
            <w:proofErr w:type="spellEnd"/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______________________________</w:t>
            </w:r>
          </w:p>
          <w:p w14:paraId="60F53175" w14:textId="194589E4" w:rsidR="00CB2731" w:rsidRPr="00193F71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  <w:r w:rsidR="00193F7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193F71">
              <w:rPr>
                <w:rStyle w:val="rvts82"/>
                <w:rFonts w:ascii="Times New Roman" w:hAnsi="Times New Roman" w:cs="Times New Roman"/>
                <w:sz w:val="32"/>
                <w:szCs w:val="32"/>
              </w:rPr>
              <w:t>Іванченко Олена Володимирівна</w:t>
            </w:r>
          </w:p>
          <w:p w14:paraId="397734BD" w14:textId="6C9BDBA5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193F71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</w:rPr>
              <w:t>старший викладач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початку роботи в КНУБА </w:t>
            </w:r>
            <w:r w:rsidR="00193F71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193F71">
              <w:rPr>
                <w:rStyle w:val="rvts82"/>
                <w:rFonts w:ascii="Times New Roman" w:hAnsi="Times New Roman" w:cs="Times New Roman"/>
                <w:sz w:val="32"/>
                <w:szCs w:val="32"/>
                <w:u w:val="single"/>
              </w:rPr>
              <w:t>16.12.1990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</w:t>
            </w:r>
          </w:p>
          <w:p w14:paraId="2D2F0B55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32EAF01D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257C76EC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14:paraId="3AE1F66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A0A463C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наукометричних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08A655B" w14:textId="07C50D1B" w:rsidR="00A5507F" w:rsidRPr="00A25343" w:rsidRDefault="00A25343" w:rsidP="00A5507F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</w:rPr>
            </w:pPr>
            <w:r w:rsidRPr="00A25343">
              <w:rPr>
                <w:sz w:val="24"/>
                <w:szCs w:val="24"/>
                <w:lang w:val="uk-UA"/>
              </w:rPr>
              <w:t xml:space="preserve">Проблеми забудови житлових будинків перших масових серій в м. Києві. Іванченко О.В., </w:t>
            </w:r>
            <w:proofErr w:type="spellStart"/>
            <w:r w:rsidRPr="00A25343">
              <w:rPr>
                <w:sz w:val="24"/>
                <w:szCs w:val="24"/>
                <w:lang w:val="uk-UA"/>
              </w:rPr>
              <w:t>Валявська</w:t>
            </w:r>
            <w:proofErr w:type="spellEnd"/>
            <w:r w:rsidRPr="00A25343">
              <w:rPr>
                <w:sz w:val="24"/>
                <w:szCs w:val="24"/>
                <w:lang w:val="uk-UA"/>
              </w:rPr>
              <w:t xml:space="preserve"> Є.Р. Друкована стаття у збірнику «Архітектура історичного Києва. Історія – Теорія – Практика». Київ; КНУБА, 2020, с.69-70.</w:t>
            </w:r>
          </w:p>
          <w:p w14:paraId="2D9481CD" w14:textId="27A53046" w:rsidR="00A25343" w:rsidRPr="00A5507F" w:rsidRDefault="00A25343" w:rsidP="00A5507F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</w:rPr>
            </w:pPr>
            <w:proofErr w:type="spellStart"/>
            <w:r w:rsidRPr="005005CE">
              <w:rPr>
                <w:sz w:val="24"/>
                <w:szCs w:val="24"/>
                <w:lang w:val="ru-RU"/>
              </w:rPr>
              <w:t>Інтер’єр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приміщення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кафедри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дизайну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архітектурного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середовища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Іванченко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О.В.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Друкована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стаття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збірнику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Історія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теорія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та практика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архітектурно-містобудівного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5CE">
              <w:rPr>
                <w:sz w:val="24"/>
                <w:szCs w:val="24"/>
                <w:lang w:val="ru-RU"/>
              </w:rPr>
              <w:t>середовища</w:t>
            </w:r>
            <w:proofErr w:type="spellEnd"/>
            <w:r w:rsidRPr="005005CE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proofErr w:type="gramStart"/>
            <w:r w:rsidRPr="00A25343">
              <w:rPr>
                <w:sz w:val="24"/>
                <w:szCs w:val="24"/>
              </w:rPr>
              <w:t>Київ:КНУБА</w:t>
            </w:r>
            <w:proofErr w:type="spellEnd"/>
            <w:proofErr w:type="gramEnd"/>
            <w:r w:rsidRPr="00A25343">
              <w:rPr>
                <w:sz w:val="24"/>
                <w:szCs w:val="24"/>
              </w:rPr>
              <w:t>, 2020, с. 17-19.</w:t>
            </w:r>
          </w:p>
          <w:p w14:paraId="26F25CE1" w14:textId="130131F8" w:rsidR="00A071E1" w:rsidRPr="00A5507F" w:rsidRDefault="00A071E1" w:rsidP="00A5507F">
            <w:pPr>
              <w:pStyle w:val="1"/>
              <w:ind w:left="397" w:right="0" w:firstLine="0"/>
              <w:jc w:val="both"/>
              <w:rPr>
                <w:rStyle w:val="rvts82"/>
                <w:sz w:val="24"/>
                <w:szCs w:val="24"/>
                <w:lang w:val="ru-RU"/>
              </w:rPr>
            </w:pPr>
          </w:p>
        </w:tc>
      </w:tr>
      <w:tr w:rsidR="00703B3E" w:rsidRPr="00DC09EA" w14:paraId="1F0B500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9B5F4D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47F3493" w14:textId="77777777" w:rsidR="00703B3E" w:rsidRPr="00DC09EA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</w:t>
            </w:r>
          </w:p>
          <w:p w14:paraId="3F10BC07" w14:textId="77777777" w:rsidR="00DC09EA" w:rsidRDefault="00DC09EA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0A1D1B" w14:textId="77777777" w:rsidR="00DC09EA" w:rsidRPr="00DC09EA" w:rsidRDefault="008C5762" w:rsidP="00DC09EA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…….</w:t>
            </w:r>
          </w:p>
        </w:tc>
      </w:tr>
      <w:tr w:rsidR="00703B3E" w:rsidRPr="00DC09EA" w14:paraId="5447D47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008FCE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3D9DB91" w14:textId="77777777" w:rsidR="00101B58" w:rsidRPr="00646B0F" w:rsidRDefault="00101B58" w:rsidP="00101B58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1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5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т.ч.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або скановані копії вихідних даних виданої книги</w:t>
            </w:r>
          </w:p>
          <w:p w14:paraId="17C91A60" w14:textId="77777777" w:rsidR="005513CB" w:rsidRPr="00DC09EA" w:rsidRDefault="005513CB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1905A068" w14:textId="77777777" w:rsidR="005513CB" w:rsidRPr="00DC09EA" w:rsidRDefault="008C5762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…….</w:t>
            </w:r>
          </w:p>
          <w:p w14:paraId="07E76CDB" w14:textId="77777777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005CE" w14:paraId="4D941D6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2ADC67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E5AFF34" w14:textId="61D57BEF" w:rsidR="008F0982" w:rsidRPr="008F0982" w:rsidRDefault="00F70EB1" w:rsidP="008F0982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І</w:t>
            </w:r>
            <w:r w:rsidRPr="00F70EB1">
              <w:rPr>
                <w:sz w:val="24"/>
                <w:szCs w:val="24"/>
                <w:lang w:val="ru-RU"/>
              </w:rPr>
              <w:t>ндивідуальний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EB1">
              <w:rPr>
                <w:sz w:val="24"/>
                <w:szCs w:val="24"/>
                <w:lang w:val="ru-RU"/>
              </w:rPr>
              <w:t>житловий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EB1">
              <w:rPr>
                <w:sz w:val="24"/>
                <w:szCs w:val="24"/>
                <w:lang w:val="ru-RU"/>
              </w:rPr>
              <w:t>будинок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70EB1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70EB1">
              <w:rPr>
                <w:sz w:val="24"/>
                <w:szCs w:val="24"/>
                <w:lang w:val="ru-RU"/>
              </w:rPr>
              <w:t>методичні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EB1">
              <w:rPr>
                <w:sz w:val="24"/>
                <w:szCs w:val="24"/>
                <w:lang w:val="ru-RU"/>
              </w:rPr>
              <w:t>вказівки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70EB1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EB1">
              <w:rPr>
                <w:sz w:val="24"/>
                <w:szCs w:val="24"/>
                <w:lang w:val="ru-RU"/>
              </w:rPr>
              <w:t>курсової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EB1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 xml:space="preserve"> / Уклад. О.В. Іванченко. – </w:t>
            </w:r>
            <w:proofErr w:type="spellStart"/>
            <w:r w:rsidRPr="00F70EB1">
              <w:rPr>
                <w:sz w:val="24"/>
                <w:szCs w:val="24"/>
                <w:lang w:val="ru-RU"/>
              </w:rPr>
              <w:t>Київ</w:t>
            </w:r>
            <w:proofErr w:type="spellEnd"/>
            <w:r w:rsidRPr="00F70EB1">
              <w:rPr>
                <w:sz w:val="24"/>
                <w:szCs w:val="24"/>
                <w:lang w:val="ru-RU"/>
              </w:rPr>
              <w:t>: КНУБА, 2020. – 36с.</w:t>
            </w:r>
            <w:r w:rsidR="005005CE">
              <w:rPr>
                <w:sz w:val="24"/>
                <w:szCs w:val="24"/>
                <w:lang w:val="ru-RU"/>
              </w:rPr>
              <w:t xml:space="preserve"> </w:t>
            </w:r>
            <w:r w:rsidR="005005CE" w:rsidRPr="005005CE">
              <w:rPr>
                <w:lang w:val="ru-RU"/>
              </w:rPr>
              <w:t xml:space="preserve"> </w:t>
            </w:r>
            <w:hyperlink r:id="rId7" w:history="1">
              <w:r w:rsidR="005005CE" w:rsidRPr="0082744C">
                <w:rPr>
                  <w:rStyle w:val="a3"/>
                  <w:sz w:val="24"/>
                  <w:szCs w:val="24"/>
                  <w:lang w:val="ru-RU"/>
                </w:rPr>
                <w:t>https://elib.knuba.edu.ua/library/DocumentDescription?docid=KvKNUBA.BibRecord.227329</w:t>
              </w:r>
            </w:hyperlink>
            <w:r w:rsidR="005005CE">
              <w:rPr>
                <w:sz w:val="24"/>
                <w:szCs w:val="24"/>
                <w:lang w:val="ru-RU"/>
              </w:rPr>
              <w:t xml:space="preserve"> </w:t>
            </w:r>
          </w:p>
          <w:p w14:paraId="1BAE39AF" w14:textId="751C09E1" w:rsidR="008F0982" w:rsidRDefault="008F0982" w:rsidP="008F0982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r w:rsidRPr="008F0982">
              <w:rPr>
                <w:sz w:val="24"/>
                <w:szCs w:val="24"/>
                <w:lang w:val="uk-UA"/>
              </w:rPr>
              <w:t>Навчальна обмірна практика: методичні вказівки та завдання для  студентів 1 курсу / уклад. О.В. Іванченко. – Київ: КНУБА, 2021. – 40 с.</w:t>
            </w:r>
            <w:r w:rsidR="005005CE">
              <w:rPr>
                <w:sz w:val="24"/>
                <w:szCs w:val="24"/>
                <w:lang w:val="uk-UA"/>
              </w:rPr>
              <w:t xml:space="preserve"> </w:t>
            </w:r>
            <w:r w:rsidR="005005CE" w:rsidRPr="005005CE">
              <w:rPr>
                <w:lang w:val="ru-RU"/>
              </w:rPr>
              <w:t xml:space="preserve"> </w:t>
            </w:r>
            <w:hyperlink r:id="rId8" w:history="1">
              <w:r w:rsidR="005005CE" w:rsidRPr="0082744C">
                <w:rPr>
                  <w:rStyle w:val="a3"/>
                  <w:sz w:val="24"/>
                  <w:szCs w:val="24"/>
                  <w:lang w:val="uk-UA"/>
                </w:rPr>
                <w:t>https://library.knuba.edu.ua/books/2_4_21.pdf</w:t>
              </w:r>
            </w:hyperlink>
            <w:r w:rsidR="005005CE">
              <w:rPr>
                <w:sz w:val="24"/>
                <w:szCs w:val="24"/>
                <w:lang w:val="uk-UA"/>
              </w:rPr>
              <w:t xml:space="preserve"> </w:t>
            </w:r>
          </w:p>
          <w:p w14:paraId="416EAA9D" w14:textId="4CEAB745" w:rsidR="005874A4" w:rsidRPr="00DA7DDC" w:rsidRDefault="008F0982" w:rsidP="00DA7DDC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8F0982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Правила виконання архітектурно-будівельних креслень (план, розріз, фасад): методичні вказівки</w:t>
            </w:r>
            <w:r w:rsidRPr="008F0982">
              <w:rPr>
                <w:rFonts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8F0982">
              <w:rPr>
                <w:rFonts w:eastAsia="Calibri"/>
                <w:sz w:val="24"/>
                <w:szCs w:val="24"/>
                <w:lang w:val="uk-UA" w:eastAsia="en-US"/>
              </w:rPr>
              <w:t>до виконання курсових робіт з архітектурного</w:t>
            </w:r>
            <w:bookmarkStart w:id="0" w:name="_Hlk158024312"/>
            <w:r w:rsidRPr="008F0982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bookmarkEnd w:id="0"/>
            <w:proofErr w:type="spellStart"/>
            <w:r w:rsidRPr="008F0982">
              <w:rPr>
                <w:rFonts w:eastAsia="Calibri"/>
                <w:sz w:val="24"/>
                <w:szCs w:val="24"/>
                <w:lang w:val="uk-UA" w:eastAsia="en-US"/>
              </w:rPr>
              <w:t>проєктування</w:t>
            </w:r>
            <w:proofErr w:type="spellEnd"/>
            <w:r w:rsidRPr="008F0982">
              <w:rPr>
                <w:rFonts w:eastAsia="Calibri"/>
                <w:sz w:val="24"/>
                <w:szCs w:val="24"/>
                <w:lang w:val="uk-UA" w:eastAsia="en-US"/>
              </w:rPr>
              <w:t xml:space="preserve"> / уклад.</w:t>
            </w:r>
            <w:r w:rsidR="005005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Pr="008F0982">
              <w:rPr>
                <w:rFonts w:eastAsia="Calibri"/>
                <w:sz w:val="24"/>
                <w:szCs w:val="24"/>
                <w:lang w:val="uk-UA" w:eastAsia="en-US"/>
              </w:rPr>
              <w:t>О.В. Іванченко. – Київ: КНУБА, 2024. – 27 с.</w:t>
            </w:r>
            <w:r w:rsidR="005005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 w:rsidR="005005CE" w:rsidRPr="005005CE">
              <w:rPr>
                <w:lang w:val="uk-UA"/>
              </w:rPr>
              <w:t xml:space="preserve"> </w:t>
            </w:r>
            <w:hyperlink r:id="rId9" w:history="1">
              <w:r w:rsidR="005005CE" w:rsidRPr="0082744C">
                <w:rPr>
                  <w:rStyle w:val="a3"/>
                  <w:rFonts w:eastAsia="Calibri"/>
                  <w:sz w:val="24"/>
                  <w:szCs w:val="24"/>
                  <w:lang w:val="uk-UA" w:eastAsia="en-US"/>
                </w:rPr>
                <w:t>https://library.knuba.edu.ua/books/13_4_24.pdf</w:t>
              </w:r>
            </w:hyperlink>
            <w:r w:rsidR="005005CE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703B3E" w:rsidRPr="00DC09EA" w14:paraId="786F7DA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638E67D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FEF1CBC" w14:textId="77777777" w:rsidR="00703B3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14:paraId="632E0B2C" w14:textId="77777777" w:rsidR="00F85FEE" w:rsidRPr="00F85FE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714A95F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833AA3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115A4EC" w14:textId="77777777" w:rsidR="00D63B0B" w:rsidRDefault="00D63B0B" w:rsidP="00D63B0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14:paraId="5664BA44" w14:textId="77777777" w:rsidR="00D63B0B" w:rsidRPr="00D63B0B" w:rsidRDefault="00D63B0B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3F4A103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5675D8C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97CAEC7" w14:textId="77777777" w:rsidR="00703B3E" w:rsidRPr="00D06C79" w:rsidRDefault="00D06C79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дата участі, </w:t>
            </w:r>
            <w:r w:rsid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 про захід</w:t>
            </w:r>
            <w:r w:rsidR="00A72648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що підтверджують участь в атестації</w:t>
            </w:r>
          </w:p>
        </w:tc>
      </w:tr>
      <w:tr w:rsidR="00703B3E" w:rsidRPr="005005CE" w14:paraId="0E30B6C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75CD4A4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F565611" w14:textId="77777777" w:rsidR="00703B3E" w:rsidRPr="00941BD6" w:rsidRDefault="00941BD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відомості про наукову тему (шифр, назва,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 наукове видання, обов’язково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офіційної сторінки видання</w:t>
            </w:r>
            <w:r w:rsidR="008005C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де зазначається прізвище викладача</w:t>
            </w:r>
          </w:p>
        </w:tc>
      </w:tr>
      <w:tr w:rsidR="00703B3E" w:rsidRPr="00DC09EA" w14:paraId="3515E27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DDF9EC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 комісій (підкомісій) з вищої або фахової передвищої 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експертних рад органів державної влади та органів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6DBB0AF" w14:textId="77777777" w:rsidR="00703B3E" w:rsidRPr="00EC2708" w:rsidRDefault="00EC270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відомості, що підтверджують</w:t>
            </w:r>
          </w:p>
        </w:tc>
      </w:tr>
      <w:tr w:rsidR="00703B3E" w:rsidRPr="00DC09EA" w14:paraId="2F7A437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39D0416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9B27D35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936FA" w14:paraId="702739A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07A93E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987F74D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936FA" w14:paraId="5E7353F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BDB008D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440E8F9" w14:textId="67882936" w:rsidR="006D078A" w:rsidRDefault="006D078A" w:rsidP="00963850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Житло, як осередок культурного життя</w:t>
            </w:r>
            <w:r w:rsidR="0096385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міста (конкурсний проект в Гамбурзі).</w:t>
            </w:r>
            <w:r w:rsidR="00963850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Чайковський-</w:t>
            </w:r>
            <w:proofErr w:type="spellStart"/>
            <w:r w:rsidR="00963850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Вамуш</w:t>
            </w:r>
            <w:proofErr w:type="spellEnd"/>
            <w:r w:rsidR="00963850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П., </w:t>
            </w:r>
            <w:proofErr w:type="spellStart"/>
            <w:r w:rsidR="00963850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Валявська</w:t>
            </w:r>
            <w:proofErr w:type="spellEnd"/>
            <w:r w:rsidR="00963850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Є, </w:t>
            </w:r>
            <w:proofErr w:type="spellStart"/>
            <w:r w:rsidR="00963850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Суродіна</w:t>
            </w:r>
            <w:proofErr w:type="spellEnd"/>
            <w:r w:rsidR="00963850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Н.</w:t>
            </w:r>
            <w:r w:rsidR="0096385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керівник Іваненко О.В. Доповідь на </w:t>
            </w:r>
            <w:r w:rsidRPr="006D078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VI</w:t>
            </w:r>
            <w:r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Науково-практична конференція «Теорія і практика формування і розвитку дизайну архітектурного середовища»</w:t>
            </w:r>
            <w:r w:rsidR="0096385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кафедра «Дизайн архітектурного середовища» 2021 р.</w:t>
            </w:r>
          </w:p>
          <w:p w14:paraId="62124DEE" w14:textId="11AE7446" w:rsidR="00E46C28" w:rsidRDefault="008234E4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Бом</w:t>
            </w:r>
            <w:r w:rsidR="00A253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босховищ</w:t>
            </w:r>
            <w:r w:rsidR="0079300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="00A253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Яськова М., Колесникова П.</w:t>
            </w:r>
            <w:r w:rsidR="0096385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к</w:t>
            </w:r>
            <w:r w:rsidR="0044321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ерівник Іванченко О.В. Доповідь на</w:t>
            </w:r>
            <w:r w:rsidR="00443211" w:rsidRPr="00443211">
              <w:t xml:space="preserve"> </w:t>
            </w:r>
            <w:r w:rsidR="00443211" w:rsidRP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VIІІ </w:t>
            </w:r>
            <w:proofErr w:type="spellStart"/>
            <w:r w:rsidR="00443211" w:rsidRP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Науково-практичної</w:t>
            </w:r>
            <w:proofErr w:type="spellEnd"/>
            <w:r w:rsidR="00443211" w:rsidRP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43211" w:rsidRP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конференції</w:t>
            </w:r>
            <w:proofErr w:type="spellEnd"/>
            <w:r w:rsidR="00443211">
              <w:rPr>
                <w:rStyle w:val="rvts82"/>
                <w:lang w:val="uk-UA"/>
              </w:rPr>
              <w:t xml:space="preserve"> </w:t>
            </w:r>
            <w:r w:rsid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proofErr w:type="spellStart"/>
            <w:r w:rsidR="00443211" w:rsidRP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афедр</w:t>
            </w:r>
            <w:proofErr w:type="spellEnd"/>
            <w:r w:rsid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</w:t>
            </w:r>
            <w:r w:rsidR="00443211" w:rsidRP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Дизайну </w:t>
            </w:r>
            <w:proofErr w:type="spellStart"/>
            <w:r w:rsidR="00443211" w:rsidRP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архітектурного</w:t>
            </w:r>
            <w:proofErr w:type="spellEnd"/>
            <w:r w:rsidR="00443211" w:rsidRP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43211" w:rsidRPr="0044321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середовища</w:t>
            </w:r>
            <w:proofErr w:type="spellEnd"/>
            <w:r w:rsidR="001F4D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2023 р.</w:t>
            </w:r>
          </w:p>
          <w:p w14:paraId="1D8A51DD" w14:textId="54DF6C8E" w:rsidR="00E46C28" w:rsidRPr="00963850" w:rsidRDefault="00E46C28" w:rsidP="00963850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3B8B76C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9690BE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DFADA0A" w14:textId="77777777" w:rsidR="00703B3E" w:rsidRPr="00DC09EA" w:rsidRDefault="00A14A1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1752051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059165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2DE9564" w14:textId="01C45E1A" w:rsidR="00A95648" w:rsidRPr="0044755B" w:rsidRDefault="003912D6" w:rsidP="00963850">
            <w:p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1. </w:t>
            </w:r>
            <w:r w:rsidR="004475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</w:t>
            </w:r>
            <w:r w:rsidR="0044755B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акалаврськ</w:t>
            </w:r>
            <w:r w:rsidR="004475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ий</w:t>
            </w:r>
            <w:r w:rsidR="0044755B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проект</w:t>
            </w:r>
            <w:r w:rsidR="0044755B" w:rsidRPr="004475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4755B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“Торгівельно–розважальний комплекс у м. Києві” </w:t>
            </w:r>
            <w:proofErr w:type="spellStart"/>
            <w:r w:rsidR="0044755B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Шмиголь</w:t>
            </w:r>
            <w:proofErr w:type="spellEnd"/>
            <w:r w:rsidR="0044755B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Євгенії</w:t>
            </w:r>
            <w:r w:rsidR="004475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44755B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керівник – </w:t>
            </w:r>
            <w:proofErr w:type="spellStart"/>
            <w:r w:rsidR="0044755B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ст.викл</w:t>
            </w:r>
            <w:proofErr w:type="spellEnd"/>
            <w:r w:rsidR="0044755B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Іванченко О.В.</w:t>
            </w:r>
            <w:r w:rsidR="004475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отримав диплом першого ступеню на</w:t>
            </w:r>
            <w:r w:rsidR="0044755B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95648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Всеукраїнськ</w:t>
            </w:r>
            <w:r w:rsidR="004475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ому</w:t>
            </w:r>
            <w:r w:rsidR="00A95648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A95648" w:rsidRPr="00A9564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XXVIII</w:t>
            </w:r>
            <w:r w:rsidR="00A95648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огляд-конкурс</w:t>
            </w:r>
            <w:r w:rsidR="004475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="00A95648" w:rsidRPr="005005C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випускників архітектурних та художніх спеціальностей закладів вищої освіти України  2019 року в м. Рівне</w:t>
            </w:r>
            <w:r w:rsidR="0044755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2CA964A1" w14:textId="4D6F998A" w:rsidR="003912D6" w:rsidRPr="003912D6" w:rsidRDefault="00A95648" w:rsidP="00EB742A">
            <w:p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="00EB742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 </w:t>
            </w:r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Міжнародний архітектурний конкурс в Гамбурзі «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Hamburgcall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-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Cultural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Housing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for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port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 2021 рік. Консультація групи студентів 3 курсу, почесне 6 місце серед </w:t>
            </w:r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105 команд зі всього світу. Учасники команди: Чайковський-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Вамуш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П.,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Валявська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Є,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Насінська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Н.,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Суродіна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Н..</w:t>
            </w:r>
          </w:p>
          <w:p w14:paraId="67B8D234" w14:textId="77777777" w:rsidR="00703B3E" w:rsidRDefault="00EB742A" w:rsidP="00EB742A">
            <w:p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Конкурс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Steel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Freedom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«Створення проекту відбудови дитячо-юнацької спортивної школи у м. Ірпінь» 2022 рік. Участь в якості куратора команди, 3 місце,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участники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Валявська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Є.Р., </w:t>
            </w:r>
            <w:proofErr w:type="spellStart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Губарець</w:t>
            </w:r>
            <w:proofErr w:type="spellEnd"/>
            <w:r w:rsidR="003912D6" w:rsidRPr="003912D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І.Ю.</w:t>
            </w:r>
          </w:p>
          <w:p w14:paraId="24BA3A0F" w14:textId="4A4E737D" w:rsidR="005005CE" w:rsidRPr="005D4F4F" w:rsidRDefault="005005CE" w:rsidP="00EB742A">
            <w:p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10901CA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0998983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D3D37BC" w14:textId="77777777" w:rsidR="00703B3E" w:rsidRPr="00DC09EA" w:rsidRDefault="00243D68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782093B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3A75DEE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6CB163A" w14:textId="77777777"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38C3CD1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4CF11B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6E6A138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6C387BF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A9FCCD6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F8213A4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491A2E8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DF91A5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8741A19" w14:textId="38085D6F" w:rsidR="00703B3E" w:rsidRPr="00DC09EA" w:rsidRDefault="00193F71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КАДА</w:t>
            </w:r>
          </w:p>
        </w:tc>
      </w:tr>
      <w:tr w:rsidR="00703B3E" w:rsidRPr="00DC09EA" w14:paraId="4B54A28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C7733F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411D63C" w14:textId="11F1DE4F" w:rsidR="00703B3E" w:rsidRPr="00DC09EA" w:rsidRDefault="006B75AD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B75A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Досвід роботи архітектором </w:t>
            </w:r>
            <w:r w:rsidR="00EB742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</w:t>
            </w:r>
            <w:r w:rsidRPr="006B75A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1991 року в різних установах</w:t>
            </w:r>
          </w:p>
        </w:tc>
      </w:tr>
    </w:tbl>
    <w:p w14:paraId="08EBC9A5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A3860C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5A62AA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87C13D" w14:textId="7777777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p w14:paraId="750D24D0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144A2FBC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7D15EF9F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96AD08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2878F8EE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F280F4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4949D6D9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C4243D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6FAF1717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15D2E1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47CF96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F3A322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561D" w14:textId="77777777" w:rsidR="0095351D" w:rsidRDefault="0095351D" w:rsidP="0065335E">
      <w:pPr>
        <w:spacing w:after="0" w:line="240" w:lineRule="auto"/>
      </w:pPr>
      <w:r>
        <w:separator/>
      </w:r>
    </w:p>
  </w:endnote>
  <w:endnote w:type="continuationSeparator" w:id="0">
    <w:p w14:paraId="4E8F3013" w14:textId="77777777" w:rsidR="0095351D" w:rsidRDefault="0095351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13CF9" w14:textId="77777777" w:rsidR="0095351D" w:rsidRDefault="0095351D" w:rsidP="0065335E">
      <w:pPr>
        <w:spacing w:after="0" w:line="240" w:lineRule="auto"/>
      </w:pPr>
      <w:r>
        <w:separator/>
      </w:r>
    </w:p>
  </w:footnote>
  <w:footnote w:type="continuationSeparator" w:id="0">
    <w:p w14:paraId="7CBCCC4B" w14:textId="77777777" w:rsidR="0095351D" w:rsidRDefault="0095351D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418894"/>
      <w:docPartObj>
        <w:docPartGallery w:val="Page Numbers (Top of Page)"/>
        <w:docPartUnique/>
      </w:docPartObj>
    </w:sdtPr>
    <w:sdtContent>
      <w:p w14:paraId="14305A51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05A1B5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7DB3367"/>
    <w:multiLevelType w:val="hybridMultilevel"/>
    <w:tmpl w:val="B0A4F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679B0"/>
    <w:multiLevelType w:val="hybridMultilevel"/>
    <w:tmpl w:val="B0A4FD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11037">
    <w:abstractNumId w:val="6"/>
  </w:num>
  <w:num w:numId="2" w16cid:durableId="1984649814">
    <w:abstractNumId w:val="1"/>
  </w:num>
  <w:num w:numId="3" w16cid:durableId="1679192015">
    <w:abstractNumId w:val="8"/>
  </w:num>
  <w:num w:numId="4" w16cid:durableId="579799870">
    <w:abstractNumId w:val="5"/>
  </w:num>
  <w:num w:numId="5" w16cid:durableId="1825662864">
    <w:abstractNumId w:val="7"/>
  </w:num>
  <w:num w:numId="6" w16cid:durableId="2516202">
    <w:abstractNumId w:val="0"/>
  </w:num>
  <w:num w:numId="7" w16cid:durableId="1363090982">
    <w:abstractNumId w:val="3"/>
  </w:num>
  <w:num w:numId="8" w16cid:durableId="1323462021">
    <w:abstractNumId w:val="4"/>
  </w:num>
  <w:num w:numId="9" w16cid:durableId="4765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443DA"/>
    <w:rsid w:val="0005681B"/>
    <w:rsid w:val="000A5298"/>
    <w:rsid w:val="000D1230"/>
    <w:rsid w:val="00101B58"/>
    <w:rsid w:val="00124C1D"/>
    <w:rsid w:val="00150CDF"/>
    <w:rsid w:val="00172B00"/>
    <w:rsid w:val="00177598"/>
    <w:rsid w:val="00193F71"/>
    <w:rsid w:val="001D58E4"/>
    <w:rsid w:val="001E20C0"/>
    <w:rsid w:val="001F4DA9"/>
    <w:rsid w:val="00213C6C"/>
    <w:rsid w:val="00243D68"/>
    <w:rsid w:val="002470DA"/>
    <w:rsid w:val="002A72ED"/>
    <w:rsid w:val="003861AE"/>
    <w:rsid w:val="003912D6"/>
    <w:rsid w:val="003F5D52"/>
    <w:rsid w:val="004262E1"/>
    <w:rsid w:val="00443211"/>
    <w:rsid w:val="0044755B"/>
    <w:rsid w:val="00466A5C"/>
    <w:rsid w:val="004A130C"/>
    <w:rsid w:val="005005CE"/>
    <w:rsid w:val="005513CB"/>
    <w:rsid w:val="00583780"/>
    <w:rsid w:val="005874A4"/>
    <w:rsid w:val="00595150"/>
    <w:rsid w:val="005C7699"/>
    <w:rsid w:val="005D4F4F"/>
    <w:rsid w:val="005E064D"/>
    <w:rsid w:val="00616124"/>
    <w:rsid w:val="00645345"/>
    <w:rsid w:val="00646B0F"/>
    <w:rsid w:val="0065335E"/>
    <w:rsid w:val="00670A73"/>
    <w:rsid w:val="006B3260"/>
    <w:rsid w:val="006B75AD"/>
    <w:rsid w:val="006C0F76"/>
    <w:rsid w:val="006D078A"/>
    <w:rsid w:val="006D0E23"/>
    <w:rsid w:val="006E2B07"/>
    <w:rsid w:val="00703B3E"/>
    <w:rsid w:val="007043D3"/>
    <w:rsid w:val="00735606"/>
    <w:rsid w:val="0074175F"/>
    <w:rsid w:val="00776D83"/>
    <w:rsid w:val="0079300C"/>
    <w:rsid w:val="007B3D23"/>
    <w:rsid w:val="007C4680"/>
    <w:rsid w:val="007E252D"/>
    <w:rsid w:val="008005C0"/>
    <w:rsid w:val="0081765F"/>
    <w:rsid w:val="00817ACF"/>
    <w:rsid w:val="008234E4"/>
    <w:rsid w:val="008C5762"/>
    <w:rsid w:val="008E46E4"/>
    <w:rsid w:val="008F0982"/>
    <w:rsid w:val="008F2A72"/>
    <w:rsid w:val="0092340D"/>
    <w:rsid w:val="0093579B"/>
    <w:rsid w:val="00941BD6"/>
    <w:rsid w:val="0095351D"/>
    <w:rsid w:val="00963850"/>
    <w:rsid w:val="00984B12"/>
    <w:rsid w:val="009A4D29"/>
    <w:rsid w:val="00A071E1"/>
    <w:rsid w:val="00A14A1E"/>
    <w:rsid w:val="00A25343"/>
    <w:rsid w:val="00A4065F"/>
    <w:rsid w:val="00A41536"/>
    <w:rsid w:val="00A42B67"/>
    <w:rsid w:val="00A50917"/>
    <w:rsid w:val="00A513DB"/>
    <w:rsid w:val="00A5507F"/>
    <w:rsid w:val="00A72648"/>
    <w:rsid w:val="00A833FC"/>
    <w:rsid w:val="00A95648"/>
    <w:rsid w:val="00AB13C4"/>
    <w:rsid w:val="00AE4CA9"/>
    <w:rsid w:val="00B14B66"/>
    <w:rsid w:val="00B212C6"/>
    <w:rsid w:val="00BB1785"/>
    <w:rsid w:val="00BB3895"/>
    <w:rsid w:val="00BF4F55"/>
    <w:rsid w:val="00C6363F"/>
    <w:rsid w:val="00C84368"/>
    <w:rsid w:val="00CA5426"/>
    <w:rsid w:val="00CB2731"/>
    <w:rsid w:val="00CD58E1"/>
    <w:rsid w:val="00D06C79"/>
    <w:rsid w:val="00D45AF3"/>
    <w:rsid w:val="00D63B0B"/>
    <w:rsid w:val="00D871B6"/>
    <w:rsid w:val="00D936FA"/>
    <w:rsid w:val="00D97060"/>
    <w:rsid w:val="00D97111"/>
    <w:rsid w:val="00DA5F82"/>
    <w:rsid w:val="00DA7DDC"/>
    <w:rsid w:val="00DC09EA"/>
    <w:rsid w:val="00DC7E63"/>
    <w:rsid w:val="00DE5ADC"/>
    <w:rsid w:val="00E15846"/>
    <w:rsid w:val="00E234C0"/>
    <w:rsid w:val="00E4188F"/>
    <w:rsid w:val="00E46C28"/>
    <w:rsid w:val="00E70E49"/>
    <w:rsid w:val="00E82D8E"/>
    <w:rsid w:val="00EB742A"/>
    <w:rsid w:val="00EC2708"/>
    <w:rsid w:val="00ED3707"/>
    <w:rsid w:val="00F70EB1"/>
    <w:rsid w:val="00F73316"/>
    <w:rsid w:val="00F85FEE"/>
    <w:rsid w:val="00F872EC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47B6D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50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knuba.edu.ua/books/2_4_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knuba.edu.ua/library/DocumentDescription?docid=KvKNUBA.BibRecord.2273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brary.knuba.edu.ua/books/13_4_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Юлія Рябець</cp:lastModifiedBy>
  <cp:revision>3</cp:revision>
  <dcterms:created xsi:type="dcterms:W3CDTF">2025-01-14T15:45:00Z</dcterms:created>
  <dcterms:modified xsi:type="dcterms:W3CDTF">2025-01-15T12:10:00Z</dcterms:modified>
</cp:coreProperties>
</file>