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8758"/>
      </w:tblGrid>
      <w:tr w:rsidR="00703B3E" w:rsidRPr="00DC09EA" w14:paraId="6CA55900" w14:textId="77777777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91F1B8F" w14:textId="77777777" w:rsidR="002526BA" w:rsidRPr="00FC0736" w:rsidRDefault="002526BA" w:rsidP="002526BA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>
              <w:rPr>
                <w:rStyle w:val="rvts82"/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ди</w:t>
            </w:r>
            <w:r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зайну архітектурного середовища</w:t>
            </w:r>
          </w:p>
          <w:p w14:paraId="49711F54" w14:textId="740C2256" w:rsidR="002526BA" w:rsidRDefault="002526BA" w:rsidP="002526BA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rvts82"/>
                <w:rFonts w:ascii="Times New Roman" w:hAnsi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Т</w:t>
            </w:r>
            <w:r>
              <w:rPr>
                <w:rStyle w:val="rvts82"/>
                <w:rFonts w:ascii="Times New Roman" w:hAnsi="Times New Roman"/>
                <w:b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імохін </w:t>
            </w:r>
            <w:r>
              <w:rPr>
                <w:rStyle w:val="rvts82"/>
                <w:rFonts w:ascii="Times New Roman" w:hAnsi="Times New Roman"/>
                <w:b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ru-RU"/>
              </w:rPr>
              <w:t>В</w:t>
            </w:r>
            <w:r>
              <w:rPr>
                <w:rStyle w:val="rvts82"/>
                <w:rFonts w:ascii="Times New Roman" w:hAnsi="Times New Roman"/>
                <w:b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іктор Олександрович</w:t>
            </w:r>
          </w:p>
          <w:p w14:paraId="33D53114" w14:textId="3A479A95" w:rsidR="00CB2731" w:rsidRPr="002526BA" w:rsidRDefault="002526BA" w:rsidP="002526BA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Pr="0012682C">
              <w:rPr>
                <w:rStyle w:val="rvts82"/>
                <w:rFonts w:ascii="Times New Roman" w:hAnsi="Times New Roman"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B31F8">
              <w:rPr>
                <w:rStyle w:val="rvts82"/>
                <w:rFonts w:ascii="Times New Roman" w:hAnsi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завідувач кафедри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A4065F" w:rsidRPr="002526BA">
              <w:rPr>
                <w:rStyle w:val="rvts82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початку роботи в КНУБА </w:t>
            </w:r>
            <w:r w:rsidR="00A4065F" w:rsidRPr="002526BA">
              <w:rPr>
                <w:rStyle w:val="rvts82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__</w:t>
            </w:r>
            <w:r w:rsidRPr="002526BA">
              <w:rPr>
                <w:rStyle w:val="rvts82"/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з 1977 р.</w:t>
            </w:r>
            <w:r w:rsidR="00A4065F" w:rsidRPr="002526BA">
              <w:rPr>
                <w:rStyle w:val="rvts82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________</w:t>
            </w:r>
          </w:p>
          <w:p w14:paraId="14C88BBC" w14:textId="77777777" w:rsidR="008C5762" w:rsidRPr="008C5762" w:rsidRDefault="008C5762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3E" w:rsidRPr="00DC09EA" w14:paraId="23304AD5" w14:textId="77777777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14:paraId="1E544D90" w14:textId="77777777" w:rsidR="00703B3E" w:rsidRPr="00DC09EA" w:rsidRDefault="00703B3E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6E2B07"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C09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Кабінету Міністрів України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30.12.2015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1187 (в редакції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КМУ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24.03.2021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365)</w:t>
            </w:r>
          </w:p>
        </w:tc>
      </w:tr>
      <w:tr w:rsidR="00703B3E" w:rsidRPr="009262B3" w14:paraId="02E83C60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EB385BA" w14:textId="77777777" w:rsidR="00703B3E" w:rsidRPr="00DC09EA" w:rsidRDefault="00703B3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="006E2B07"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наукометричних баз, зокрема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1A66885" w14:textId="77777777" w:rsidR="002526BA" w:rsidRPr="005A37CC" w:rsidRDefault="002526BA" w:rsidP="009262B3">
            <w:pPr>
              <w:pStyle w:val="1"/>
              <w:numPr>
                <w:ilvl w:val="0"/>
                <w:numId w:val="3"/>
              </w:numPr>
              <w:ind w:left="321" w:right="138" w:hanging="283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A37CC">
              <w:rPr>
                <w:color w:val="000000"/>
                <w:sz w:val="24"/>
                <w:szCs w:val="24"/>
              </w:rPr>
              <w:t xml:space="preserve">Tretiak Yu, Shebek N., </w:t>
            </w:r>
            <w:r w:rsidRPr="005A37CC">
              <w:rPr>
                <w:b/>
                <w:color w:val="000000"/>
                <w:sz w:val="24"/>
                <w:szCs w:val="24"/>
              </w:rPr>
              <w:t>Timokhin V.,</w:t>
            </w:r>
            <w:r w:rsidRPr="005A37CC">
              <w:rPr>
                <w:color w:val="000000"/>
                <w:sz w:val="24"/>
                <w:szCs w:val="24"/>
              </w:rPr>
              <w:t xml:space="preserve"> Kolmakov Ie., Olkhovets Ol. Sustainable development and harmonization of the architectural environment of cities. – The International Conference on Sustainable Futures: Environmental, Technological, Social and Economic Matters (ICSF 2020), Kryvyi Rih, Ukraine, Edited by Semerikov, S.; Chukharev, S.; Sakhno, S.; Striuk, A.; Osadchyi, V.; Solovieva, V.; Vakaliuk, T.; Nechypurenko, P.; Bondarenko, O.; Danylchuk, H.; E3S Web of Conferences, Volume 166, </w:t>
            </w:r>
            <w:r w:rsidRPr="005A37CC">
              <w:rPr>
                <w:b/>
                <w:bCs/>
                <w:color w:val="000000"/>
                <w:sz w:val="24"/>
                <w:szCs w:val="24"/>
              </w:rPr>
              <w:t>id.09001</w:t>
            </w:r>
            <w:r w:rsidRPr="005A37CC">
              <w:rPr>
                <w:color w:val="000000"/>
                <w:sz w:val="24"/>
                <w:szCs w:val="24"/>
              </w:rPr>
              <w:t xml:space="preserve"> </w:t>
            </w:r>
            <w:r w:rsidRPr="005A37CC">
              <w:rPr>
                <w:b/>
                <w:bCs/>
                <w:color w:val="000000"/>
                <w:sz w:val="24"/>
                <w:szCs w:val="24"/>
              </w:rPr>
              <w:t>(Scopus)</w:t>
            </w:r>
          </w:p>
          <w:p w14:paraId="080485E5" w14:textId="77777777" w:rsidR="002526BA" w:rsidRPr="005A37CC" w:rsidRDefault="002526BA" w:rsidP="009262B3">
            <w:pPr>
              <w:pStyle w:val="1"/>
              <w:numPr>
                <w:ilvl w:val="0"/>
                <w:numId w:val="3"/>
              </w:numPr>
              <w:ind w:left="321" w:right="138" w:hanging="283"/>
              <w:jc w:val="both"/>
              <w:rPr>
                <w:color w:val="000000"/>
                <w:sz w:val="24"/>
                <w:szCs w:val="24"/>
              </w:rPr>
            </w:pPr>
            <w:hyperlink r:id="rId7" w:history="1">
              <w:r w:rsidRPr="005A37CC">
                <w:rPr>
                  <w:color w:val="000000"/>
                  <w:sz w:val="24"/>
                  <w:szCs w:val="24"/>
                </w:rPr>
                <w:t>Shebek, N.</w:t>
              </w:r>
            </w:hyperlink>
            <w:r w:rsidRPr="005A37CC">
              <w:rPr>
                <w:color w:val="000000"/>
                <w:sz w:val="24"/>
                <w:szCs w:val="24"/>
              </w:rPr>
              <w:t>, </w:t>
            </w:r>
            <w:hyperlink r:id="rId8" w:history="1">
              <w:r w:rsidRPr="005A37CC">
                <w:rPr>
                  <w:b/>
                  <w:bCs/>
                  <w:color w:val="000000"/>
                  <w:sz w:val="24"/>
                  <w:szCs w:val="24"/>
                </w:rPr>
                <w:t>Timokhin, V.</w:t>
              </w:r>
            </w:hyperlink>
            <w:r w:rsidRPr="005A37CC">
              <w:rPr>
                <w:color w:val="000000"/>
                <w:sz w:val="24"/>
                <w:szCs w:val="24"/>
              </w:rPr>
              <w:t>, </w:t>
            </w:r>
            <w:hyperlink r:id="rId9" w:history="1">
              <w:r w:rsidRPr="005A37CC">
                <w:rPr>
                  <w:color w:val="000000"/>
                  <w:sz w:val="24"/>
                  <w:szCs w:val="24"/>
                </w:rPr>
                <w:t>Tretiak, Y.</w:t>
              </w:r>
            </w:hyperlink>
            <w:r w:rsidRPr="005A37CC">
              <w:rPr>
                <w:color w:val="000000"/>
                <w:sz w:val="24"/>
                <w:szCs w:val="24"/>
              </w:rPr>
              <w:t>, </w:t>
            </w:r>
            <w:hyperlink r:id="rId10" w:history="1">
              <w:r w:rsidRPr="005A37CC">
                <w:rPr>
                  <w:color w:val="000000"/>
                  <w:sz w:val="24"/>
                  <w:szCs w:val="24"/>
                </w:rPr>
                <w:t>Kolmakov, I.</w:t>
              </w:r>
            </w:hyperlink>
            <w:r w:rsidRPr="005A37CC">
              <w:rPr>
                <w:color w:val="000000"/>
                <w:sz w:val="24"/>
                <w:szCs w:val="24"/>
              </w:rPr>
              <w:t>, </w:t>
            </w:r>
            <w:hyperlink r:id="rId11" w:history="1">
              <w:r w:rsidRPr="005A37CC">
                <w:rPr>
                  <w:color w:val="000000"/>
                  <w:sz w:val="24"/>
                  <w:szCs w:val="24"/>
                </w:rPr>
                <w:t>Olkhovets, O.</w:t>
              </w:r>
            </w:hyperlink>
            <w:r w:rsidRPr="005A37CC">
              <w:rPr>
                <w:color w:val="000000"/>
                <w:sz w:val="24"/>
                <w:szCs w:val="24"/>
              </w:rPr>
              <w:t xml:space="preserve"> Sustainable development and tolerance in the socializing and resocializing of the architectural environment of cities</w:t>
            </w:r>
            <w:r w:rsidRPr="005A37CC">
              <w:rPr>
                <w:color w:val="000000"/>
                <w:sz w:val="24"/>
                <w:szCs w:val="24"/>
                <w:lang w:val="uk-UA"/>
              </w:rPr>
              <w:t xml:space="preserve"> /</w:t>
            </w:r>
            <w:r w:rsidRPr="005A37CC">
              <w:rPr>
                <w:color w:val="000000"/>
                <w:sz w:val="24"/>
                <w:szCs w:val="24"/>
              </w:rPr>
              <w:t>E3S Web of Conferences, 2021, 280,</w:t>
            </w:r>
            <w:r w:rsidRPr="005A37C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5A37CC">
              <w:rPr>
                <w:b/>
                <w:bCs/>
                <w:color w:val="000000"/>
                <w:sz w:val="24"/>
                <w:szCs w:val="24"/>
              </w:rPr>
              <w:t>id.04009</w:t>
            </w:r>
            <w:r w:rsidRPr="005A37C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5A37CC">
              <w:rPr>
                <w:b/>
                <w:bCs/>
                <w:color w:val="000000"/>
                <w:sz w:val="24"/>
                <w:szCs w:val="24"/>
              </w:rPr>
              <w:t>(Scopus)</w:t>
            </w:r>
          </w:p>
          <w:p w14:paraId="6874B76E" w14:textId="77777777" w:rsidR="005A37CC" w:rsidRPr="005A37CC" w:rsidRDefault="005A37CC" w:rsidP="009262B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21" w:right="138" w:hanging="283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5A3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Bulakh I., </w:t>
            </w:r>
            <w:r w:rsidRPr="005A37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Timokhin V., </w:t>
            </w:r>
            <w:r w:rsidRPr="005A37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Kovalska G.,</w:t>
            </w:r>
            <w:r w:rsidRPr="005A3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Merylova I., Tretiak Yu.</w:t>
            </w:r>
            <w:r w:rsidRPr="005A3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A3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use of various materials in the formation of the urban environment as a phenomenon of architectural aesthetics</w:t>
            </w:r>
            <w:r w:rsidRPr="005A3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5A37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AIP Conference Proceedings</w:t>
            </w:r>
            <w:r w:rsidRPr="005A37C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Pr="005A3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2023.  </w:t>
            </w:r>
            <w:r w:rsidRPr="005A3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2490. Pp. 060007. </w:t>
            </w:r>
            <w:r w:rsidRPr="005A37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5A37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Scopus</w:t>
            </w:r>
            <w:r w:rsidRPr="005A37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5A37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hyperlink r:id="rId12" w:history="1">
              <w:r w:rsidRPr="005A37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https://doi.org/10.1063/5.0122747</w:t>
              </w:r>
            </w:hyperlink>
          </w:p>
          <w:p w14:paraId="0777F6EA" w14:textId="562B8354" w:rsidR="005A37CC" w:rsidRPr="009262B3" w:rsidRDefault="005A37CC" w:rsidP="009262B3">
            <w:pPr>
              <w:pStyle w:val="1"/>
              <w:numPr>
                <w:ilvl w:val="0"/>
                <w:numId w:val="3"/>
              </w:numPr>
              <w:ind w:left="321" w:right="138" w:hanging="283"/>
              <w:jc w:val="both"/>
              <w:rPr>
                <w:rStyle w:val="a3"/>
                <w:color w:val="000000"/>
                <w:sz w:val="24"/>
                <w:szCs w:val="24"/>
                <w:u w:val="none"/>
              </w:rPr>
            </w:pPr>
            <w:r w:rsidRPr="005A37CC">
              <w:rPr>
                <w:b/>
                <w:bCs/>
                <w:color w:val="000000"/>
                <w:sz w:val="24"/>
                <w:szCs w:val="24"/>
              </w:rPr>
              <w:t>Viktor Timokhin</w:t>
            </w:r>
            <w:r w:rsidRPr="005A37CC">
              <w:rPr>
                <w:color w:val="000000"/>
                <w:sz w:val="24"/>
                <w:szCs w:val="24"/>
              </w:rPr>
              <w:t xml:space="preserve">, Nadiia Shebek. Directions and guidelines for the development of contemporary architectural science. AIP Conference Proceedings, 2023. AIP Conference Proceedings, 2023. </w:t>
            </w:r>
            <w:r w:rsidRPr="005A37CC">
              <w:rPr>
                <w:i/>
                <w:iCs/>
                <w:color w:val="000000"/>
                <w:sz w:val="24"/>
                <w:szCs w:val="24"/>
              </w:rPr>
              <w:t>Vol.</w:t>
            </w:r>
            <w:r w:rsidRPr="005A37CC">
              <w:rPr>
                <w:color w:val="000000"/>
                <w:sz w:val="24"/>
                <w:szCs w:val="24"/>
              </w:rPr>
              <w:t xml:space="preserve"> 2490, P. 020001-1 – 020001-8. </w:t>
            </w:r>
            <w:r w:rsidRPr="009262B3">
              <w:rPr>
                <w:b/>
                <w:bCs/>
                <w:color w:val="000000"/>
                <w:sz w:val="24"/>
                <w:szCs w:val="24"/>
              </w:rPr>
              <w:t>(Scopus)</w:t>
            </w:r>
            <w:r w:rsidRPr="005A37CC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A37CC">
              <w:rPr>
                <w:color w:val="000000"/>
                <w:sz w:val="24"/>
                <w:szCs w:val="24"/>
              </w:rPr>
              <w:t xml:space="preserve"> </w:t>
            </w:r>
            <w:hyperlink r:id="rId13" w:tgtFrame="_blank" w:history="1">
              <w:r w:rsidRPr="005A37CC">
                <w:rPr>
                  <w:rStyle w:val="a3"/>
                  <w:rFonts w:eastAsia="SimSun"/>
                  <w:sz w:val="24"/>
                  <w:szCs w:val="24"/>
                </w:rPr>
                <w:t>https://doi.org/10.1063/5.0123001</w:t>
              </w:r>
            </w:hyperlink>
            <w:r w:rsidRPr="005A37CC">
              <w:rPr>
                <w:rStyle w:val="a3"/>
                <w:rFonts w:eastAsia="SimSun"/>
                <w:sz w:val="24"/>
                <w:szCs w:val="24"/>
                <w:u w:val="none"/>
              </w:rPr>
              <w:t xml:space="preserve"> </w:t>
            </w:r>
            <w:r w:rsidRPr="005A37CC">
              <w:rPr>
                <w:rStyle w:val="a3"/>
                <w:rFonts w:eastAsia="SimSun"/>
                <w:sz w:val="24"/>
                <w:szCs w:val="24"/>
                <w:u w:val="none"/>
                <w:lang w:val="uk-UA"/>
              </w:rPr>
              <w:t xml:space="preserve"> </w:t>
            </w:r>
            <w:hyperlink r:id="rId14" w:history="1">
              <w:r w:rsidRPr="00A921D4">
                <w:rPr>
                  <w:rStyle w:val="a3"/>
                  <w:rFonts w:eastAsia="SimSun"/>
                  <w:sz w:val="24"/>
                  <w:szCs w:val="24"/>
                </w:rPr>
                <w:t>https://pubs.aip.org/aip/acp/issue/2490/1</w:t>
              </w:r>
            </w:hyperlink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309151EC" w14:textId="77777777" w:rsidR="002526BA" w:rsidRPr="005A37CC" w:rsidRDefault="002526BA" w:rsidP="009262B3">
            <w:pPr>
              <w:numPr>
                <w:ilvl w:val="0"/>
                <w:numId w:val="3"/>
              </w:numPr>
              <w:spacing w:after="0" w:line="240" w:lineRule="auto"/>
              <w:ind w:left="321" w:right="138" w:hanging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A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Третяк, Ю., </w:t>
            </w:r>
            <w:r w:rsidRPr="0031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Тімохін, В.,</w:t>
            </w:r>
            <w:r w:rsidRPr="005A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Шебек, Н., &amp; Третяк, М. (2022). Проблеми ревіталізації сільських поселень україни в контексті сталого розвитку.</w:t>
            </w:r>
            <w:r w:rsidRPr="005A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A37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Містобудування та територіальне планування</w:t>
            </w:r>
            <w:r w:rsidRPr="005A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(79), 420–433.</w:t>
            </w:r>
            <w:r w:rsidRPr="005A3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A37CC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https</w:t>
            </w:r>
            <w:r w:rsidRPr="005A37CC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://</w:t>
            </w:r>
            <w:r w:rsidRPr="005A37CC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doi</w:t>
            </w:r>
            <w:r w:rsidRPr="005A37CC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.</w:t>
            </w:r>
            <w:r w:rsidRPr="005A37CC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org</w:t>
            </w:r>
            <w:r w:rsidRPr="005A37CC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/10.32347/2076-815</w:t>
            </w:r>
            <w:r w:rsidRPr="005A37CC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x</w:t>
            </w:r>
            <w:r w:rsidRPr="005A37CC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.2022.79.420-433</w:t>
            </w:r>
            <w:r w:rsidRPr="005A3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A3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(Фахове видання України)</w:t>
            </w:r>
          </w:p>
          <w:p w14:paraId="2B6C09F4" w14:textId="77777777" w:rsidR="00A071E1" w:rsidRPr="005A37CC" w:rsidRDefault="002526BA" w:rsidP="009262B3">
            <w:pPr>
              <w:pStyle w:val="1"/>
              <w:numPr>
                <w:ilvl w:val="0"/>
                <w:numId w:val="3"/>
              </w:numPr>
              <w:ind w:left="321" w:right="138" w:hanging="283"/>
              <w:jc w:val="both"/>
              <w:rPr>
                <w:sz w:val="24"/>
                <w:szCs w:val="24"/>
                <w:lang w:val="uk-UA"/>
              </w:rPr>
            </w:pPr>
            <w:r w:rsidRPr="005A37CC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Тімохін В.,</w:t>
            </w:r>
            <w:r w:rsidRPr="005A37CC">
              <w:rPr>
                <w:sz w:val="24"/>
                <w:szCs w:val="24"/>
                <w:shd w:val="clear" w:color="auto" w:fill="FFFFFF"/>
                <w:lang w:val="ru-RU"/>
              </w:rPr>
              <w:t xml:space="preserve"> Шебек Н., &amp; Третяк Ю. (2022). Включеність етнічного районування в сталий розвиток регіонів україни.</w:t>
            </w:r>
            <w:r w:rsidRPr="005A37CC">
              <w:rPr>
                <w:sz w:val="24"/>
                <w:szCs w:val="24"/>
                <w:shd w:val="clear" w:color="auto" w:fill="FFFFFF"/>
              </w:rPr>
              <w:t> </w:t>
            </w:r>
            <w:r w:rsidRPr="005A37CC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Сучасні проблеми Архітектури та </w:t>
            </w:r>
            <w:r w:rsidRPr="005A37CC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lastRenderedPageBreak/>
              <w:t>Містобудування</w:t>
            </w:r>
            <w:r w:rsidRPr="005A37CC">
              <w:rPr>
                <w:sz w:val="24"/>
                <w:szCs w:val="24"/>
                <w:shd w:val="clear" w:color="auto" w:fill="FFFFFF"/>
                <w:lang w:val="ru-RU"/>
              </w:rPr>
              <w:t xml:space="preserve">, (62), 113–123. </w:t>
            </w:r>
            <w:r w:rsidRPr="005A37CC">
              <w:rPr>
                <w:rStyle w:val="a3"/>
                <w:sz w:val="24"/>
                <w:szCs w:val="24"/>
                <w:u w:val="none"/>
              </w:rPr>
              <w:t>https</w:t>
            </w:r>
            <w:r w:rsidRPr="005A37CC">
              <w:rPr>
                <w:rStyle w:val="a3"/>
                <w:sz w:val="24"/>
                <w:szCs w:val="24"/>
                <w:u w:val="none"/>
                <w:lang w:val="ru-RU"/>
              </w:rPr>
              <w:t>://</w:t>
            </w:r>
            <w:r w:rsidRPr="005A37CC">
              <w:rPr>
                <w:rStyle w:val="a3"/>
                <w:sz w:val="24"/>
                <w:szCs w:val="24"/>
                <w:u w:val="none"/>
              </w:rPr>
              <w:t>doi</w:t>
            </w:r>
            <w:r w:rsidRPr="005A37CC">
              <w:rPr>
                <w:rStyle w:val="a3"/>
                <w:sz w:val="24"/>
                <w:szCs w:val="24"/>
                <w:u w:val="none"/>
                <w:lang w:val="ru-RU"/>
              </w:rPr>
              <w:t>.</w:t>
            </w:r>
            <w:r w:rsidRPr="005A37CC">
              <w:rPr>
                <w:rStyle w:val="a3"/>
                <w:sz w:val="24"/>
                <w:szCs w:val="24"/>
                <w:u w:val="none"/>
              </w:rPr>
              <w:t>org</w:t>
            </w:r>
            <w:r w:rsidRPr="005A37CC">
              <w:rPr>
                <w:rStyle w:val="a3"/>
                <w:sz w:val="24"/>
                <w:szCs w:val="24"/>
                <w:u w:val="none"/>
                <w:lang w:val="ru-RU"/>
              </w:rPr>
              <w:t>/10.32347/2077-3455.2022.62.113-123</w:t>
            </w:r>
            <w:r w:rsidRPr="005A37CC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A37CC">
              <w:rPr>
                <w:b/>
                <w:bCs/>
                <w:sz w:val="24"/>
                <w:szCs w:val="24"/>
                <w:lang w:val="ru-RU"/>
              </w:rPr>
              <w:t>(Фахове видання України)</w:t>
            </w:r>
          </w:p>
          <w:p w14:paraId="0C75CC53" w14:textId="77777777" w:rsidR="009262B3" w:rsidRPr="005A37CC" w:rsidRDefault="009262B3" w:rsidP="009262B3">
            <w:pPr>
              <w:numPr>
                <w:ilvl w:val="0"/>
                <w:numId w:val="3"/>
              </w:numPr>
              <w:spacing w:after="0" w:line="240" w:lineRule="auto"/>
              <w:ind w:left="321" w:right="138" w:hanging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316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Тімохін В.О.,</w:t>
            </w:r>
            <w:r w:rsidRPr="009262B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Шебек Н.М. Історичні архітектурно-містобудівні осередки в етнічній культурі України. </w:t>
            </w:r>
            <w:r w:rsidRPr="009262B3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Сучасні проблеми архітектури та містобудування</w:t>
            </w:r>
            <w:r w:rsidRPr="009262B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. – К.: КНУБА, 2023. Вип. 67. С. 81-90. </w:t>
            </w:r>
            <w:hyperlink r:id="rId15" w:history="1">
              <w:r w:rsidRPr="009262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https://doi.org/10.32347/2077-3455.2023.67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A3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(Фахове видання України)</w:t>
            </w:r>
          </w:p>
          <w:p w14:paraId="3FFE328A" w14:textId="4E7A3648" w:rsidR="009262B3" w:rsidRPr="009262B3" w:rsidRDefault="009262B3" w:rsidP="009262B3">
            <w:pPr>
              <w:numPr>
                <w:ilvl w:val="0"/>
                <w:numId w:val="3"/>
              </w:numPr>
              <w:spacing w:after="0" w:line="240" w:lineRule="auto"/>
              <w:ind w:left="321" w:right="138" w:hanging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316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Тімохін В.О.,</w:t>
            </w:r>
            <w:r w:rsidRPr="009262B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 Гарбар М.В., Щурова В.А. Концептуальність і раціональність в організації підземних просторів транспортно-пересадочних вузлів. Сучасні проблеми архітектури та містобудування: Наук.-техн. збірник. – К.: КНУБА, 2023. Вип. 67. С. 381-392. </w:t>
            </w:r>
            <w:hyperlink r:id="rId16" w:history="1">
              <w:r w:rsidRPr="009262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https://doi.org/10.32347/2077-3455.2023.67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A3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(Фахове видання України)</w:t>
            </w:r>
          </w:p>
          <w:p w14:paraId="5788CAB9" w14:textId="66A65CC5" w:rsidR="009262B3" w:rsidRPr="009262B3" w:rsidRDefault="009262B3" w:rsidP="009262B3">
            <w:pPr>
              <w:numPr>
                <w:ilvl w:val="0"/>
                <w:numId w:val="3"/>
              </w:numPr>
              <w:spacing w:after="0" w:line="240" w:lineRule="auto"/>
              <w:ind w:left="321" w:right="138" w:hanging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316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Тімохін В.О.,</w:t>
            </w:r>
            <w:r w:rsidRPr="009262B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 Гарбар М.В., Щурова В.А. </w:t>
            </w:r>
            <w:r w:rsidRPr="009262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Особливості використання підземних просторів для велосипедних стоянок у складі транспортно-пересадочних вузлів.</w:t>
            </w:r>
            <w:r w:rsidRPr="009262B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262B3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Архітектурний вісник КНУБА,</w:t>
            </w:r>
            <w:r w:rsidRPr="009262B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2023. Вип 28. С. 118-127. </w:t>
            </w:r>
            <w:hyperlink r:id="rId17" w:history="1">
              <w:r w:rsidRPr="009262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262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262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9262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262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9262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/10.32347/2519-8661.2023.28.118-127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A3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(Фахове видання України)</w:t>
            </w:r>
          </w:p>
          <w:p w14:paraId="56669570" w14:textId="77777777" w:rsidR="00B164AC" w:rsidRPr="009262B3" w:rsidRDefault="009262B3" w:rsidP="009262B3">
            <w:pPr>
              <w:numPr>
                <w:ilvl w:val="0"/>
                <w:numId w:val="3"/>
              </w:numPr>
              <w:spacing w:after="0" w:line="240" w:lineRule="auto"/>
              <w:ind w:left="321" w:right="138" w:hanging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316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Тімохін В.О.,</w:t>
            </w:r>
            <w:r w:rsidRPr="009262B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Гарбар М.В., Щурова В.А. Біонічні принципи архітектурно-планувальної організації міських підземних просторів. Просторовий розвиток: Наук. зб. – К., КНУБА, 2023. Вип. 5. С.110-120.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hyperlink r:id="rId18" w:history="1">
              <w:r w:rsidRPr="00A921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uk-UA"/>
                </w:rPr>
                <w:t>https://doi.org/10.32347/2786-7269.2023.5.110-120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A3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(Фахове видання України)</w:t>
            </w:r>
          </w:p>
          <w:p w14:paraId="25CD7097" w14:textId="07D36138" w:rsidR="0031680F" w:rsidRPr="0031680F" w:rsidRDefault="0031680F" w:rsidP="0031680F">
            <w:pPr>
              <w:numPr>
                <w:ilvl w:val="0"/>
                <w:numId w:val="3"/>
              </w:numPr>
              <w:spacing w:after="0" w:line="240" w:lineRule="auto"/>
              <w:ind w:left="321" w:right="138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6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Тімохін В.О.,</w:t>
            </w:r>
            <w:r w:rsidRPr="009262B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Гарбар М.В., Щурова В.А.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168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Якісні показники відкритих громадських просторів транспортно-пересадочних вузлів.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168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Містобудування та територіальне планування КНУБА, 2024. Вип.86: 208-220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hyperlink r:id="rId19" w:history="1">
              <w:r w:rsidRPr="00A921D4">
                <w:rPr>
                  <w:rStyle w:val="a3"/>
                  <w:rFonts w:ascii="Times New Roman" w:hAnsi="Times New Roman" w:cs="Times New Roman"/>
                  <w:lang w:val="uk-UA" w:eastAsia="uk-UA"/>
                </w:rPr>
                <w:t>https://doi.org/10.32347/2076-815x.2024.86.208-220</w:t>
              </w:r>
            </w:hyperlink>
            <w:r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5A3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(Фахове видання України)</w:t>
            </w:r>
          </w:p>
          <w:p w14:paraId="2A1857AC" w14:textId="32DCAAFD" w:rsidR="0031680F" w:rsidRPr="0031680F" w:rsidRDefault="0031680F" w:rsidP="0031680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21" w:right="138" w:hanging="283"/>
              <w:jc w:val="both"/>
              <w:rPr>
                <w:rStyle w:val="rvts82"/>
                <w:sz w:val="24"/>
                <w:szCs w:val="24"/>
              </w:rPr>
            </w:pPr>
            <w:r w:rsidRPr="00316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Тімохін В.О.,</w:t>
            </w:r>
            <w:r w:rsidRPr="003168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Шебек Н.М. Тектоніка й архітектоніка мережі історичних осередків архітектурно-містобудівної культури в етнічних регіонах  України. Сучасні проблеми архітектури та містобудування. Київ: КНУБА, 2024. Вип. 68.С. 187-201.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hyperlink r:id="rId20" w:tgtFrame="_blank" w:history="1">
              <w:r w:rsidRPr="0031680F">
                <w:rPr>
                  <w:rStyle w:val="a3"/>
                  <w:sz w:val="24"/>
                  <w:szCs w:val="24"/>
                </w:rPr>
                <w:t>https://doi.org/10.32347/2077-3455.2024.68</w:t>
              </w:r>
            </w:hyperlink>
            <w:r>
              <w:rPr>
                <w:lang w:val="uk-UA"/>
              </w:rPr>
              <w:t xml:space="preserve">  </w:t>
            </w:r>
            <w:r w:rsidRPr="005A3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(Фахове видання України)</w:t>
            </w:r>
          </w:p>
        </w:tc>
      </w:tr>
      <w:tr w:rsidR="00703B3E" w:rsidRPr="00DC09EA" w14:paraId="336159D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260EF04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BE96200" w14:textId="56986B13" w:rsidR="00DC09EA" w:rsidRPr="00DC09EA" w:rsidRDefault="00DC09EA" w:rsidP="0031680F">
            <w:pPr>
              <w:pStyle w:val="aa"/>
              <w:spacing w:after="0" w:line="240" w:lineRule="auto"/>
              <w:ind w:left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DC09EA" w14:paraId="0C0892A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8C05DA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посібника (включаючи електронні) або монографії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02B6684" w14:textId="77777777" w:rsidR="00703B3E" w:rsidRPr="00DC09EA" w:rsidRDefault="00703B3E" w:rsidP="0053312B">
            <w:pPr>
              <w:pStyle w:val="1"/>
              <w:numPr>
                <w:ilvl w:val="0"/>
                <w:numId w:val="4"/>
              </w:numPr>
              <w:ind w:left="397" w:right="0" w:hanging="397"/>
              <w:jc w:val="both"/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3A7F20" w14:paraId="52BADDBB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FEEA2B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практикумів/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методичних вказівок/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рекомендацій/ робочих програм, інших друкованих навчально-методичних праць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16C8AFA" w14:textId="4024DCF1" w:rsidR="003A7F20" w:rsidRPr="00413E08" w:rsidRDefault="003A7F20" w:rsidP="003A7F20">
            <w:pPr>
              <w:pStyle w:val="aa"/>
              <w:numPr>
                <w:ilvl w:val="0"/>
                <w:numId w:val="6"/>
              </w:numPr>
              <w:spacing w:after="0"/>
              <w:ind w:left="463" w:hanging="4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Criticism of modern architectural theories: lecture notes / V.O. Timokhin, I.V. Bulakh. </w:t>
            </w:r>
            <w:r w:rsidRPr="00D57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Kyiv: KNUCA, 2021. – 92</w:t>
            </w:r>
            <w:r w:rsidRPr="00384A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13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1" w:history="1">
              <w:r w:rsidR="00413E08" w:rsidRPr="006858B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https://library.knuba.edu.ua/books/CRITICISM%20OF%20MODERN%20ARCHITECTURAL%20THEORIES.pdf</w:t>
              </w:r>
            </w:hyperlink>
            <w:r w:rsidR="00413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13E6BD1" w14:textId="02CDC6E9" w:rsidR="00703B3E" w:rsidRPr="00DC09EA" w:rsidRDefault="003A7F20" w:rsidP="003A7F20">
            <w:pPr>
              <w:pStyle w:val="1"/>
              <w:numPr>
                <w:ilvl w:val="0"/>
                <w:numId w:val="6"/>
              </w:numPr>
              <w:ind w:left="463" w:right="0" w:hanging="425"/>
              <w:jc w:val="both"/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A7F20">
              <w:rPr>
                <w:sz w:val="24"/>
                <w:szCs w:val="24"/>
                <w:lang w:val="ru-RU"/>
              </w:rPr>
              <w:t>Естетика архітектурного середовища: методичні вказівки / уклад.: В.О.</w:t>
            </w:r>
            <w:r w:rsidRPr="00384A20">
              <w:rPr>
                <w:sz w:val="24"/>
                <w:szCs w:val="24"/>
              </w:rPr>
              <w:t> </w:t>
            </w:r>
            <w:r w:rsidRPr="003A7F20">
              <w:rPr>
                <w:sz w:val="24"/>
                <w:szCs w:val="24"/>
                <w:lang w:val="ru-RU"/>
              </w:rPr>
              <w:t>Тімохін, І.В. Булах. Київ: КНУБА, 2021. – 20с.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A7F20">
              <w:rPr>
                <w:lang w:val="ru-RU"/>
              </w:rPr>
              <w:t xml:space="preserve"> </w:t>
            </w:r>
            <w:hyperlink r:id="rId22" w:history="1">
              <w:r w:rsidRPr="006858B8">
                <w:rPr>
                  <w:rStyle w:val="a3"/>
                  <w:sz w:val="24"/>
                  <w:szCs w:val="24"/>
                  <w:lang w:val="uk-UA"/>
                </w:rPr>
                <w:t>https://elib.knuba.edu.ua/library/DocumentDescription?docid=KvKNUBA.BibRecord.230385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703B3E" w:rsidRPr="00DC09EA" w14:paraId="5F58A138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5D94099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75913C7" w14:textId="6520B6A8" w:rsidR="00F85FEE" w:rsidRPr="00F85FEE" w:rsidRDefault="00F85FEE" w:rsidP="0053312B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115AF6" w14:paraId="1E3544D5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62DB8B5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EEB9163" w14:textId="07FD0444" w:rsidR="00413E08" w:rsidRPr="0053312B" w:rsidRDefault="00413E08" w:rsidP="0053312B">
            <w:pPr>
              <w:spacing w:after="0"/>
              <w:jc w:val="both"/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13E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Булах Ірина Валеріївна</w:t>
            </w:r>
            <w:r w:rsidRPr="00413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3E0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18.00.04 - Містобудування і ландшафтна архітектура; «</w:t>
            </w:r>
            <w:r w:rsidRPr="00413E0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Містобудівні основи територіально-просторового розвитку системи дитячих лікувальних комплексів</w:t>
            </w:r>
            <w:r w:rsidRPr="00413E0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="0053312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Pr="00413E0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3312B" w:rsidRPr="005331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диплом доктора наук</w:t>
            </w:r>
            <w:r w:rsidR="0053312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3E0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МОНУ</w:t>
            </w:r>
            <w:r w:rsidRPr="00413E08"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ДД № 011641 від 29 червня 2021 р.</w:t>
            </w:r>
          </w:p>
        </w:tc>
      </w:tr>
      <w:tr w:rsidR="00703B3E" w:rsidRPr="00115AF6" w14:paraId="628FB72C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C9E5CE4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DC0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DC09E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46D50CC" w14:textId="3FA9BDE8" w:rsidR="00703B3E" w:rsidRDefault="00115AF6" w:rsidP="00115AF6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15AF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 Разової спеціалізованої вченої ради</w:t>
            </w:r>
            <w:r w:rsidRPr="00115A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115A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ДФ 19.191 КНУБА  з розгляду та проведення захисту дисертації «Типологічні особливості архітектурно-планувальної організації підземних науково-дослідних комплексів в Україні» Сало Валерії Володимирівни, поданої на здобуття ступеня доктора філософії з галузі знань 19 Архітектура та будівництво за спеціальністю 191 Архітектура та містобудування, Київський національний університет будівництва і архітектури (27 червня 2024 року). </w:t>
            </w:r>
            <w:hyperlink r:id="rId23" w:history="1">
              <w:r w:rsidRPr="00115AF6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https://www.knuba.edu.ua/df-19-191-arhitektura-ta-mistobuduvannya/</w:t>
              </w:r>
            </w:hyperlink>
          </w:p>
          <w:p w14:paraId="62B3C9F3" w14:textId="74FB7EBE" w:rsidR="00115AF6" w:rsidRPr="00115AF6" w:rsidRDefault="00115AF6" w:rsidP="00115AF6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15AF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Член </w:t>
            </w:r>
            <w:r w:rsidR="00DB2B00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</w:t>
            </w:r>
            <w:r w:rsidRPr="00115AF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пеціалізованої вченої ради</w:t>
            </w:r>
            <w:r w:rsidRPr="00115A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 </w:t>
            </w:r>
            <w:r w:rsidR="00DB2B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26.056.2</w:t>
            </w:r>
            <w:r w:rsidRPr="00115A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КНУБА  з розгляду та проведення захисту дисертації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237769" w:rsidRPr="0023776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237769" w:rsidRPr="0023776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 здобуття наукового ступеня кандидата архітектури за спеціальністю 18.00.01 – Теорія архітектури, реставрація пам’яток архітектури</w:t>
            </w:r>
            <w:r w:rsidR="0023776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Трофимчук С.М.</w:t>
            </w:r>
            <w:r w:rsidR="00DB2B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(09.10.2024 р.)</w:t>
            </w:r>
            <w:r w:rsidR="00DB2B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DB2B00" w:rsidRPr="00DB2B00">
              <w:rPr>
                <w:lang w:val="uk-UA"/>
              </w:rPr>
              <w:t xml:space="preserve"> </w:t>
            </w:r>
            <w:hyperlink r:id="rId24" w:history="1">
              <w:r w:rsidR="00DB2B00" w:rsidRPr="006B65F1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https://www.knuba.edu.ua/zahyst-dysertacziyi-trofymchuk-sergiy-myhaylovych/</w:t>
              </w:r>
            </w:hyperlink>
            <w:r w:rsidR="00DB2B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152CAA21" w14:textId="09470457" w:rsidR="00115AF6" w:rsidRPr="00115AF6" w:rsidRDefault="00DB2B00" w:rsidP="00115AF6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15AF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Член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</w:t>
            </w:r>
            <w:r w:rsidRPr="00115AF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пеціалізованої вченої ради</w:t>
            </w:r>
            <w:r w:rsidRPr="00115A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26.056.2</w:t>
            </w:r>
            <w:r w:rsidRPr="00115A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115AF6" w:rsidRPr="00115A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КНУБА з розгляду та проведення захисту дисертації</w:t>
            </w:r>
            <w:r w:rsidR="00115A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237769" w:rsidRPr="0023776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 здобуття наукового ступеня кандидата архітектури за спеціальністю 18.00.01 – Теорія архітектури, реставрація пам’яток архітектури</w:t>
            </w:r>
            <w:r w:rsidR="0023776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115A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Єрофалов Б.Л</w:t>
            </w:r>
            <w:r w:rsidR="00115A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 w:rsidR="00115A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</w:t>
            </w:r>
            <w:r w:rsidR="00115A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12</w:t>
            </w:r>
            <w:r w:rsidR="00115A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115A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04</w:t>
            </w:r>
            <w:r w:rsidR="00115A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.202</w:t>
            </w:r>
            <w:r w:rsidR="00115A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="00115A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р.)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hyperlink r:id="rId25" w:history="1">
              <w:r w:rsidRPr="006B65F1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https://www.knuba.edu.ua/zahyst-dysertacziyi-yerofalov-borys-leonidovych/</w:t>
              </w:r>
            </w:hyperlink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625E9BE6" w14:textId="5D690D2A" w:rsidR="00115AF6" w:rsidRPr="00115AF6" w:rsidRDefault="00115AF6" w:rsidP="00115AF6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5A37CC" w14:paraId="5228833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E72ED0C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члена редакційної колегії/</w:t>
            </w:r>
            <w:r w:rsidR="008E46E4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CF3557E" w14:textId="330C45FD" w:rsidR="004114F4" w:rsidRPr="00472C07" w:rsidRDefault="004114F4" w:rsidP="004114F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2C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Науковий к</w:t>
            </w:r>
            <w:r w:rsidRPr="0047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ерівник ННДР (ДКР)</w:t>
            </w:r>
            <w:r w:rsidR="005331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72C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кафедри дизайну архітектурного середовища:</w:t>
            </w:r>
          </w:p>
          <w:p w14:paraId="4E23C00E" w14:textId="2A7D9AE8" w:rsidR="004114F4" w:rsidRDefault="004114F4" w:rsidP="004114F4">
            <w:pPr>
              <w:pStyle w:val="aa"/>
              <w:numPr>
                <w:ilvl w:val="0"/>
                <w:numId w:val="14"/>
              </w:numPr>
              <w:spacing w:after="0"/>
              <w:ind w:left="321" w:hanging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B64">
              <w:rPr>
                <w:rFonts w:ascii="Times New Roman" w:hAnsi="Times New Roman" w:cs="Times New Roman"/>
                <w:sz w:val="24"/>
                <w:szCs w:val="24"/>
              </w:rPr>
              <w:t>«Теорія і практика формування і розвитку архітектурно-дизайнерського і міського середовища»</w:t>
            </w:r>
            <w:r w:rsidRPr="006A4B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6A4B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2017-2022 рр.)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A4B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14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державний реєстраційний номер: № 0117</w:t>
            </w:r>
            <w:r w:rsidRPr="004114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4114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00526, дата супровідного листа 96-100; 28.11.17 р. </w:t>
            </w:r>
          </w:p>
          <w:p w14:paraId="4C8BA789" w14:textId="2AE06458" w:rsidR="004114F4" w:rsidRPr="00472C07" w:rsidRDefault="004114F4" w:rsidP="004114F4">
            <w:pPr>
              <w:pStyle w:val="aa"/>
              <w:numPr>
                <w:ilvl w:val="0"/>
                <w:numId w:val="14"/>
              </w:numPr>
              <w:spacing w:after="0"/>
              <w:ind w:left="321" w:hanging="283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635F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 і методи відновлення і розвитку архітектурно-містобудівного середовища в Україні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2023-2028 рр. - </w:t>
            </w:r>
            <w:r w:rsidRPr="00472C0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державний реєстраційний номер № 0123U102032</w:t>
            </w:r>
            <w:r w:rsidRPr="00472C0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, дата реєстрації 02.04.2023</w:t>
            </w:r>
            <w:r w:rsidRPr="00472C0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р.</w:t>
            </w:r>
          </w:p>
          <w:p w14:paraId="38A12293" w14:textId="70FBA7F6" w:rsidR="004114F4" w:rsidRPr="00472C07" w:rsidRDefault="004114F4" w:rsidP="004114F4">
            <w:pPr>
              <w:spacing w:after="0"/>
              <w:ind w:left="321" w:hanging="28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редколегі</w:t>
            </w:r>
            <w:r w:rsidR="00472C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ї </w:t>
            </w:r>
            <w:r w:rsidR="00472C07" w:rsidRPr="0047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наукового видання, включеного до переліку фахових видань України</w:t>
            </w:r>
            <w:r w:rsidRPr="0047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8B84369" w14:textId="6EA10B91" w:rsidR="004114F4" w:rsidRPr="00472C07" w:rsidRDefault="004114F4" w:rsidP="00472C07">
            <w:pPr>
              <w:pStyle w:val="aa"/>
              <w:numPr>
                <w:ilvl w:val="0"/>
                <w:numId w:val="13"/>
              </w:numPr>
              <w:spacing w:after="0"/>
              <w:ind w:left="325" w:hanging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0">
              <w:rPr>
                <w:rFonts w:ascii="Times New Roman" w:hAnsi="Times New Roman" w:cs="Times New Roman"/>
                <w:sz w:val="24"/>
                <w:szCs w:val="24"/>
              </w:rPr>
              <w:t>Сучасні проблеми архітектури та містобудування. - К.: КНУБА</w:t>
            </w:r>
            <w:r w:rsidR="00472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hyperlink r:id="rId26" w:history="1">
              <w:r w:rsidR="00472C07" w:rsidRPr="006858B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http://archinform.knuba.edu.ua/e-board</w:t>
              </w:r>
            </w:hyperlink>
            <w:r w:rsidR="00472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9FCCBEF" w14:textId="1CE4EE4E" w:rsidR="00703B3E" w:rsidRPr="00472C07" w:rsidRDefault="004114F4" w:rsidP="00472C07">
            <w:pPr>
              <w:pStyle w:val="aa"/>
              <w:numPr>
                <w:ilvl w:val="0"/>
                <w:numId w:val="13"/>
              </w:numPr>
              <w:spacing w:after="0"/>
              <w:ind w:left="325" w:hanging="287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  <w:r w:rsidRPr="00472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472C07">
              <w:rPr>
                <w:rFonts w:ascii="Times New Roman" w:hAnsi="Times New Roman" w:cs="Times New Roman"/>
                <w:sz w:val="24"/>
                <w:szCs w:val="24"/>
              </w:rPr>
              <w:t>істобудування та територіальне планування. - К.: КНУБА</w:t>
            </w:r>
            <w:r w:rsidR="00472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hyperlink r:id="rId27" w:history="1">
              <w:r w:rsidR="00472C07" w:rsidRPr="006858B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http://mtp.knuba.edu.ua/about/editorialTeam</w:t>
              </w:r>
            </w:hyperlink>
            <w:r w:rsidR="00472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03B3E" w:rsidRPr="00DC09EA" w14:paraId="7748F13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73EA454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зазначеного Агентства, або Науково-методичної ради/</w:t>
            </w:r>
            <w:r w:rsidR="0005681B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науково-методичних комісій (підкомісій) з вищої або фахової передвищої освіти МОН, наукових/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науково-методичних/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експертних рад органів державної влади та органів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9331211" w14:textId="77777777" w:rsidR="00703B3E" w:rsidRPr="00EC2708" w:rsidRDefault="00EC270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відомості, що підтверджують</w:t>
            </w:r>
          </w:p>
        </w:tc>
      </w:tr>
      <w:tr w:rsidR="00703B3E" w:rsidRPr="00DC09EA" w14:paraId="5E33CEAA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45A990E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освітніх проектах, залучення до міжнародної експертизи, наявність звання 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суддя міжнародної категорії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2AE926A" w14:textId="77777777" w:rsidR="00703B3E" w:rsidRPr="00D936FA" w:rsidRDefault="00D936FA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відомості, що підтверджують</w:t>
            </w:r>
          </w:p>
        </w:tc>
      </w:tr>
      <w:tr w:rsidR="00703B3E" w:rsidRPr="00D936FA" w14:paraId="359769D9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48C27A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FD9E79F" w14:textId="77777777" w:rsidR="00703B3E" w:rsidRPr="00D936FA" w:rsidRDefault="00D936FA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4114F4" w14:paraId="5C3D8B6E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CC46E52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науково-популярних,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консультаційних (дорадчих),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науково-експертних публікацій з наукової або професійної тематики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EDD6D13" w14:textId="1DC5160B" w:rsidR="004114F4" w:rsidRPr="00115AF6" w:rsidRDefault="004114F4" w:rsidP="00B065E4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321" w:hanging="28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14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Тімохін В.О. Минуле, теперішнє і майбутнє кафедри дизайну архітектурного середовища. </w:t>
            </w:r>
            <w:r w:rsidRPr="00115A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Історія, теорія та практика розвитку архітектурно-містобудівного середовища: матеріали Всеукраїнської науково-практичної конференції, присвяченої до 90-річчя КНУБА, до 30-річчя кафедри дизайну архітектурного середовища, до 30-річчя кафедри теорії архітектури. – Київ: КНУБА, 2020. – С. 4-6.</w:t>
            </w:r>
          </w:p>
          <w:p w14:paraId="78422D1F" w14:textId="432C203C" w:rsidR="004114F4" w:rsidRPr="0053312B" w:rsidRDefault="0031680F" w:rsidP="00B065E4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321" w:hanging="28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114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Marta Mykhidenko</w:t>
            </w:r>
            <w:r w:rsidRPr="004114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4114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Nadiia Shebek</w:t>
            </w:r>
            <w:r w:rsidRPr="004114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4114F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Viktor Timokhin</w:t>
            </w:r>
            <w:r w:rsidRPr="004114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4114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Oleksandr Olkhovets</w:t>
            </w:r>
            <w:r w:rsidR="004114F4" w:rsidRPr="004114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114F4" w:rsidRPr="004114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Sustainable development of the Pirnovo community in the Kyiv region: problems and perspectives.</w:t>
            </w:r>
            <w:r w:rsidR="004114F4" w:rsidRPr="004114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114F4" w:rsidRPr="004114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5th International conference on sustainable futures: Environmental, technological, social and economic matters. </w:t>
            </w:r>
            <w:r w:rsidR="004114F4" w:rsidRPr="004114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May, 21 – 24, 2024, Kryvyi Rih, Ukraine.</w:t>
            </w:r>
          </w:p>
          <w:p w14:paraId="573CE691" w14:textId="1A8B93DE" w:rsidR="0053312B" w:rsidRPr="00115AF6" w:rsidRDefault="0053312B" w:rsidP="00B065E4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321" w:hanging="28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A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Тімохін В. О. У витоків кафедри містобудування. Містобудування: проблеми і перспективи розвитку: тези доповідей п’ятої науково-практичної конференції (Київ, 25 квітня 2023 р.). – Київ: КНУБА, 2023. С.</w:t>
            </w:r>
            <w:r w:rsidR="00BB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hyperlink r:id="rId28" w:history="1">
              <w:r w:rsidR="00BB35A7" w:rsidRPr="006858B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BB35A7" w:rsidRPr="00115AF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BB35A7" w:rsidRPr="006858B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BB35A7" w:rsidRPr="00115AF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B35A7" w:rsidRPr="006858B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knuba</w:t>
              </w:r>
              <w:r w:rsidR="00BB35A7" w:rsidRPr="00115AF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B35A7" w:rsidRPr="006858B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r w:rsidR="00BB35A7" w:rsidRPr="00115AF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B35A7" w:rsidRPr="006858B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ua</w:t>
              </w:r>
              <w:r w:rsidR="00BB35A7" w:rsidRPr="00115AF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BB35A7" w:rsidRPr="006858B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wp</w:t>
              </w:r>
              <w:r w:rsidR="00BB35A7" w:rsidRPr="00115AF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r w:rsidR="00BB35A7" w:rsidRPr="006858B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content</w:t>
              </w:r>
              <w:r w:rsidR="00BB35A7" w:rsidRPr="00115AF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BB35A7" w:rsidRPr="006858B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uploads</w:t>
              </w:r>
              <w:r w:rsidR="00BB35A7" w:rsidRPr="00115AF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/2023/04/</w:t>
              </w:r>
              <w:r w:rsidR="00BB35A7" w:rsidRPr="006858B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sbornyk</w:t>
              </w:r>
              <w:r w:rsidR="00BB35A7" w:rsidRPr="00115AF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_2023.</w:t>
              </w:r>
              <w:r w:rsidR="00BB35A7" w:rsidRPr="006858B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22256594" w14:textId="77777777" w:rsidR="00BB35A7" w:rsidRPr="00BB35A7" w:rsidRDefault="00BB35A7" w:rsidP="00B065E4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5A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Тімохін В.О., Шебек Н.М. Ареали історичних осередків архітектурно-містобудівної спадщини Тернопілля. </w:t>
            </w:r>
            <w:r w:rsidRPr="00BB35A7">
              <w:rPr>
                <w:rFonts w:ascii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Всеукраїнська наукова конференція «Замки Тернопільщини: до проблеми реставрації, пристосування та збереження» 16-17 листопада 2023 р., м. Збараж Тернопільської області </w:t>
            </w:r>
            <w:hyperlink r:id="rId29" w:history="1"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uk-UA"/>
                </w:rPr>
                <w:t>Всеукраїнська наукова конференція «Замки Тернопільщини: до проблеми реставрації, пристосування та збереження» 16-17 листопада 2023 р</w:t>
              </w:r>
            </w:hyperlink>
          </w:p>
          <w:p w14:paraId="0157D8D0" w14:textId="4E599714" w:rsidR="00BB35A7" w:rsidRPr="00BB35A7" w:rsidRDefault="00BB35A7" w:rsidP="00B065E4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5A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Тімохін В. О. Проблеми й орієнтири розвитку "ДАС" в архітектурній освіті України. Матеріали і тези Міжнародної наукової конференції «Розвиток архітектури в Європі під час війни в Україні і після перемоги над рф. Присвячуються 20-ій річниці з дня заснування кафедри дизайну архітектурного середовища», Львів, 28 – 29 листопада 2023 року / від. за і під. заг. ред. проф. В.І. Проскурякова – Львів: Видавництво Львівської політехніки, 2023 – С. 183-187 </w:t>
            </w:r>
            <w:hyperlink r:id="rId30" w:history="1"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lpnu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mizhnarodna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konferentsiia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rozvytok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arkhitektury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yevropi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pid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chas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viiny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ukraini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BB35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pislia</w:t>
              </w:r>
            </w:hyperlink>
          </w:p>
          <w:p w14:paraId="6F3F4607" w14:textId="31B0AA3F" w:rsidR="004114F4" w:rsidRPr="00BB35A7" w:rsidRDefault="004114F4" w:rsidP="00B065E4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321" w:hanging="28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B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Тімохін В.О. Міська синергетика як методологічний засіб безконфліктного розвитку. </w:t>
            </w:r>
            <w:r w:rsidRPr="00BB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Міжнародний науково-технічний форум «Архітектура, Будівництво, Дизайн: Технологія, Енергетика, Менеджмент», 16-17 жовтня 2024р., КНУБА, Київ. С. 344-345.</w:t>
            </w:r>
            <w:r w:rsidR="00BB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hyperlink r:id="rId31" w:history="1">
              <w:r w:rsidR="00BB35A7" w:rsidRPr="006858B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https://drive.google.com/file/d/1TpA1Hh7c71ChP79W55YV0wPz_pUvVnWz/view</w:t>
              </w:r>
            </w:hyperlink>
            <w:r w:rsidR="00BB3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0841B807" w14:textId="2E89D4E1" w:rsidR="00E46C28" w:rsidRPr="00BB35A7" w:rsidRDefault="0053312B" w:rsidP="00B065E4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321" w:hanging="283"/>
              <w:rPr>
                <w:rStyle w:val="rvts82"/>
                <w:lang w:val="en-US"/>
              </w:rPr>
            </w:pPr>
            <w:r w:rsidRPr="00115A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Тімохін В. О. Міська мережа як парадигма і форма гармонізації урбанізованого середовища. Містобудування: проблеми і перспективи розвитку: тези доповідей шостої науково-практичної конференції (Київ, 23 квітня 2024 р.). – Київ: КНУБА, 2024. </w:t>
            </w:r>
            <w:r w:rsidRPr="005331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С.9.</w:t>
            </w:r>
          </w:p>
        </w:tc>
      </w:tr>
      <w:tr w:rsidR="00703B3E" w:rsidRPr="00DC09EA" w14:paraId="202F79A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01ADF3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мовної підготовки) в обсязі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1F21C2B" w14:textId="77777777" w:rsidR="00703B3E" w:rsidRPr="00DC09EA" w:rsidRDefault="00A14A1E" w:rsidP="0053312B">
            <w:pPr>
              <w:spacing w:after="0" w:line="240" w:lineRule="auto"/>
              <w:ind w:left="463" w:hanging="283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B2B00" w14:paraId="6A55D6C8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85A17C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8734D5B" w14:textId="77777777" w:rsidR="00B065E4" w:rsidRDefault="00C84BB7" w:rsidP="00C8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Всеукраїнський ХХІХ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BIENNALE</w:t>
            </w:r>
            <w:r w:rsidRPr="00C44D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огляд-конкурс дипломних робіт </w:t>
            </w:r>
            <w:r w:rsidRPr="00C44D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2023-2024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рр., КНУБА, Київ, 4-8 листопада 2024 р.: </w:t>
            </w:r>
          </w:p>
          <w:p w14:paraId="2B671C46" w14:textId="6DD89259" w:rsidR="00C84BB7" w:rsidRDefault="00C84BB7" w:rsidP="00B065E4">
            <w:pPr>
              <w:pStyle w:val="aa"/>
              <w:numPr>
                <w:ilvl w:val="0"/>
                <w:numId w:val="17"/>
              </w:numPr>
              <w:ind w:left="463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65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Диплом І ступеня з відзнакою, магістр Палій Ірина, тема: «Сучасні тенденції формування архітектурно-дизайнерського середовища розвитку дітей та молоді (на прикладі культурно-спортивного центру в м. Чернігові)» керівник </w:t>
            </w:r>
            <w:r w:rsidR="00B065E4" w:rsidRPr="00B065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</w:t>
            </w:r>
            <w:r w:rsidRPr="00B065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="00B065E4" w:rsidRPr="00B065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докт </w:t>
            </w:r>
            <w:r w:rsidRPr="00B065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.арх. </w:t>
            </w:r>
            <w:r w:rsidR="00B065E4" w:rsidRPr="00B065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В.О. Тімохін</w:t>
            </w:r>
            <w:r w:rsidRPr="00B065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2" w:history="1">
              <w:r w:rsidRPr="00B065E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https://www.knuba.edu.ua/dyplomy/</w:t>
              </w:r>
            </w:hyperlink>
            <w:r w:rsidRPr="00B065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07D05AF" w14:textId="5DA9C5FC" w:rsidR="00B065E4" w:rsidRPr="00B065E4" w:rsidRDefault="00B065E4" w:rsidP="00B065E4">
            <w:pPr>
              <w:pStyle w:val="aa"/>
              <w:numPr>
                <w:ilvl w:val="0"/>
                <w:numId w:val="17"/>
              </w:numPr>
              <w:ind w:left="463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65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Диплом І ступеня, магістр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Мітін Владислав</w:t>
            </w:r>
            <w:r w:rsidRPr="00B065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B065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Принципи і методи формування архітектурного середовища аеропортів (на прикладі терміналу в м. Миколаєві)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керівники </w:t>
            </w:r>
            <w:r w:rsidRPr="00B065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проф., докт .арх. В.О. Тімохін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канд. арх, доц. Гарбар М.В. </w:t>
            </w:r>
            <w:hyperlink r:id="rId33" w:history="1">
              <w:r w:rsidRPr="00B065E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https://www.knuba.edu.ua/dyplomy/</w:t>
              </w:r>
            </w:hyperlink>
            <w:r w:rsidRPr="00B065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02EDB1F" w14:textId="77777777" w:rsidR="00703B3E" w:rsidRDefault="00115AF6" w:rsidP="0053312B">
            <w:pPr>
              <w:spacing w:after="0" w:line="240" w:lineRule="auto"/>
              <w:ind w:left="463" w:hanging="283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Член журі </w:t>
            </w:r>
            <w:r w:rsidR="00B92E8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Всеукраїнського студентського конкурсу ім. О. Плеханова «КОД - Культура. Освіта. Духовність» - НАОМА  15-29 листопада 2024 р.</w:t>
            </w:r>
          </w:p>
          <w:p w14:paraId="338EFFF9" w14:textId="77777777" w:rsidR="00B92E84" w:rsidRDefault="00B92E84" w:rsidP="0053312B">
            <w:pPr>
              <w:spacing w:after="0" w:line="240" w:lineRule="auto"/>
              <w:ind w:left="463" w:hanging="283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Участь у виставках художніх робіт:</w:t>
            </w:r>
          </w:p>
          <w:p w14:paraId="7694080B" w14:textId="4C99E218" w:rsidR="00B92E84" w:rsidRPr="00407013" w:rsidRDefault="00B92E84" w:rsidP="00407013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Виставка </w:t>
            </w:r>
            <w:r w:rsidR="00407013" w:rsidRPr="004070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творчих робіт </w:t>
            </w:r>
            <w:r w:rsidR="004070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викладачів та студентів </w:t>
            </w:r>
            <w:r w:rsidR="00407013" w:rsidRPr="004070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архітектурного факультету в рамках Тижня дизайну, в Національній бібліотеці України імені В.</w:t>
            </w:r>
            <w:r w:rsidR="00407013" w:rsidRPr="004070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407013" w:rsidRPr="004070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І.</w:t>
            </w:r>
            <w:r w:rsidR="00407013" w:rsidRPr="004070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407013" w:rsidRPr="004070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Вернадського</w:t>
            </w:r>
            <w:r w:rsidR="00DB2B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 w:rsidR="008864B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24.08 – 1.10.</w:t>
            </w:r>
            <w:r w:rsidR="00DB2B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2024 р.</w:t>
            </w:r>
            <w:r w:rsidR="00407013" w:rsidRPr="0040701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407013" w:rsidRPr="00407013">
              <w:rPr>
                <w:lang w:val="uk-UA"/>
              </w:rPr>
              <w:t xml:space="preserve"> </w:t>
            </w:r>
            <w:hyperlink r:id="rId34" w:history="1">
              <w:r w:rsidR="00407013" w:rsidRPr="00407013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http://www.nbuv.gov.ua/node/6585?fbclid=IwY2xjawH1uXdleHRuA2FlbQIxMAABHfjYiaZCQBOLWAb9V235DLrfYYxy3VmGQhtPyvW5sbXmVa2j54SjLt-aNA_aem_XWgZNy0b7eEZxJU7YaB17g</w:t>
              </w:r>
            </w:hyperlink>
            <w:r w:rsidR="00407013" w:rsidRPr="0040701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0701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14:paraId="134F755B" w14:textId="4E70F3C8" w:rsidR="00B92E84" w:rsidRPr="00B92E84" w:rsidRDefault="00B92E84" w:rsidP="00B92E84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Виставка членів Української академії архітектури</w:t>
            </w:r>
            <w:r w:rsidR="00266EB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присвячена</w:t>
            </w:r>
            <w:r w:rsidR="00266EBF" w:rsidRPr="00266EBF">
              <w:rPr>
                <w:rFonts w:ascii="Arial" w:hAnsi="Arial" w:cs="Arial"/>
                <w:color w:val="5D5D5D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="00266EBF" w:rsidRPr="00266EB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80-річчю заснування Академії архітектури України</w:t>
            </w:r>
            <w:r w:rsidR="00DB2B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Хлібна палата Софії Київської, Українська академія архітектури, </w:t>
            </w:r>
            <w:r w:rsidR="00A71C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15.11 – 25.11.</w:t>
            </w:r>
            <w:r w:rsidR="00DB2B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2024 р.</w:t>
            </w:r>
            <w:r w:rsidR="0040701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407013" w:rsidRPr="00407013">
              <w:rPr>
                <w:lang w:val="uk-UA"/>
              </w:rPr>
              <w:t xml:space="preserve"> </w:t>
            </w:r>
            <w:hyperlink r:id="rId35" w:history="1">
              <w:r w:rsidR="00407013" w:rsidRPr="00894F4D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https://st-sophia.org.ua/uk/novini/vistavka-z-nagodi-yuvileyu-akademiyi-arhitekturi-ukrayini/</w:t>
              </w:r>
            </w:hyperlink>
            <w:r w:rsidR="0040701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</w:tr>
      <w:tr w:rsidR="00703B3E" w:rsidRPr="00115AF6" w14:paraId="6B2D575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A1DB5BB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; участь у журі III-IV етапу Всеукраїнських учнівських олімпіад з базових навчальних предметів чи II-III етапу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третього (освітньо-наукового/освітньо-творчого)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0D1C988" w14:textId="560BF124" w:rsidR="00703B3E" w:rsidRPr="00DC09EA" w:rsidRDefault="00B164AC" w:rsidP="0053312B">
            <w:pPr>
              <w:pStyle w:val="1"/>
              <w:ind w:left="463" w:right="0" w:hanging="283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384A20">
              <w:rPr>
                <w:sz w:val="24"/>
                <w:szCs w:val="24"/>
                <w:lang w:val="uk-UA"/>
              </w:rPr>
              <w:lastRenderedPageBreak/>
              <w:t xml:space="preserve">Експертна робота і участь у журі </w:t>
            </w:r>
            <w:r w:rsidRPr="00384A20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Всеукраїнських конкурсів-захистів науково-дослідницьких робіт учнів-членів Національного центру “Мала академія наук України”, відділення технічних наук, секція «Архітектура та дизайн» </w:t>
            </w:r>
            <w:r w:rsidRPr="00384A20">
              <w:rPr>
                <w:sz w:val="24"/>
                <w:szCs w:val="24"/>
                <w:lang w:val="uk-UA"/>
              </w:rPr>
              <w:t>2016 – 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384A20">
              <w:rPr>
                <w:sz w:val="24"/>
                <w:szCs w:val="24"/>
                <w:lang w:val="uk-UA"/>
              </w:rPr>
              <w:t xml:space="preserve"> рр.</w:t>
            </w:r>
          </w:p>
        </w:tc>
      </w:tr>
      <w:tr w:rsidR="00703B3E" w:rsidRPr="00DC09EA" w14:paraId="2803F30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57BDAB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B82E7D0" w14:textId="77777777" w:rsidR="00703B3E" w:rsidRPr="00DC09EA" w:rsidRDefault="00ED3707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14:paraId="1E655CB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A8F0C90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CE1D2EC" w14:textId="77777777" w:rsidR="00703B3E" w:rsidRPr="00DC09EA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14:paraId="14E277B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1A275B4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(тренуваннях) за участю збройних сил країн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08A4E16" w14:textId="77777777" w:rsidR="00703B3E" w:rsidRPr="00DC09EA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115AF6" w14:paraId="0681D39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F17532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</w:t>
            </w:r>
            <w:r w:rsidR="00FE513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CDE4820" w14:textId="19962862" w:rsidR="00703B3E" w:rsidRPr="00DC09EA" w:rsidRDefault="00B164AC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5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Дійсний член Української академії архітектури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(посвідчення № 90 від 1610.2008 р.)</w:t>
            </w:r>
          </w:p>
        </w:tc>
      </w:tr>
      <w:tr w:rsidR="00703B3E" w:rsidRPr="00115AF6" w14:paraId="5AC1E78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D9FD54C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7C6A558" w14:textId="383BD165"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14:paraId="5BDCEA1B" w14:textId="77777777" w:rsidR="00172B00" w:rsidRDefault="00172B00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0DFE80" w14:textId="77777777" w:rsid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E95588" w14:textId="77777777" w:rsidR="00C6363F" w:rsidRPr="008F2A72" w:rsidRDefault="00C6363F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8324DD" w14:textId="48466817" w:rsidR="008F2A72" w:rsidRP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>Дата подання інформації _</w:t>
      </w:r>
      <w:r w:rsidR="00B164AC">
        <w:rPr>
          <w:rFonts w:ascii="Times New Roman" w:hAnsi="Times New Roman" w:cs="Times New Roman"/>
          <w:sz w:val="28"/>
          <w:szCs w:val="28"/>
          <w:lang w:val="uk-UA"/>
        </w:rPr>
        <w:t>13.01.2025</w:t>
      </w:r>
    </w:p>
    <w:p w14:paraId="5642CEC4" w14:textId="0C44799C" w:rsidR="00172B00" w:rsidRDefault="00172B0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="007C4680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ПРИМІТКИ.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ункт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38 Постанови </w:t>
      </w:r>
      <w:r>
        <w:rPr>
          <w:rFonts w:ascii="Times New Roman" w:hAnsi="Times New Roman" w:cs="Times New Roman"/>
          <w:sz w:val="24"/>
          <w:szCs w:val="24"/>
          <w:lang w:val="uk-UA"/>
        </w:rPr>
        <w:t>КМУ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від 30.12.2015 № 1187 (в редакції Постанови КМУ від 24.03.2021 № 365)</w:t>
      </w:r>
    </w:p>
    <w:p w14:paraId="5C030826" w14:textId="77777777" w:rsidR="00172B00" w:rsidRPr="00172B00" w:rsidRDefault="00172B0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B5C7690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14:paraId="253D6D92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A14C3C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14:paraId="06F67D9B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3D54B0" w14:textId="77777777" w:rsid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Для закладів вищої освіти, в яких здійснюється підготовка фахівців за мистецькими спеціальностями галузі знань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02 Культура і мистецтво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спеціальностями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(Музичне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(Образотворче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відеотвори, передачі (програми) організації мовлення, медіатвори, сценічні постановки, концертні програми (сольні та ансамблеві) кінотвори, анімаційні твори, аранжування творів, рекламні твори.</w:t>
      </w:r>
    </w:p>
    <w:p w14:paraId="00E6B251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5380C1" w14:textId="77777777" w:rsidR="007B3D23" w:rsidRDefault="007B3D23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7F2FD9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5B84F7" w14:textId="77777777" w:rsidR="00AE4CA9" w:rsidRPr="00172B00" w:rsidRDefault="007C468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3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ВАЖЛИВО!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443DA">
        <w:rPr>
          <w:rFonts w:ascii="Times New Roman" w:hAnsi="Times New Roman" w:cs="Times New Roman"/>
          <w:sz w:val="24"/>
          <w:szCs w:val="24"/>
          <w:lang w:val="uk-UA"/>
        </w:rPr>
        <w:t>Кожне досягнення у професійній діяльності, які зараховуються за останні п’ять років,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має бути підтверджене належним чином.</w:t>
      </w:r>
      <w:r w:rsidR="002A72ED">
        <w:rPr>
          <w:rFonts w:ascii="Times New Roman" w:hAnsi="Times New Roman" w:cs="Times New Roman"/>
          <w:sz w:val="24"/>
          <w:szCs w:val="24"/>
          <w:lang w:val="uk-UA"/>
        </w:rPr>
        <w:br/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При заповненні таблиці виділений курсивом текст роз’яснен</w:t>
      </w:r>
      <w:r w:rsidR="00670A73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5298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видалити і внести відповідні досягнення.</w:t>
      </w:r>
    </w:p>
    <w:sectPr w:rsidR="00AE4CA9" w:rsidRPr="00172B00" w:rsidSect="0000747E">
      <w:headerReference w:type="default" r:id="rId3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1867E" w14:textId="77777777" w:rsidR="00F8521A" w:rsidRDefault="00F8521A" w:rsidP="0065335E">
      <w:pPr>
        <w:spacing w:after="0" w:line="240" w:lineRule="auto"/>
      </w:pPr>
      <w:r>
        <w:separator/>
      </w:r>
    </w:p>
  </w:endnote>
  <w:endnote w:type="continuationSeparator" w:id="0">
    <w:p w14:paraId="308528D0" w14:textId="77777777" w:rsidR="00F8521A" w:rsidRDefault="00F8521A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2D11D" w14:textId="77777777" w:rsidR="00F8521A" w:rsidRDefault="00F8521A" w:rsidP="0065335E">
      <w:pPr>
        <w:spacing w:after="0" w:line="240" w:lineRule="auto"/>
      </w:pPr>
      <w:r>
        <w:separator/>
      </w:r>
    </w:p>
  </w:footnote>
  <w:footnote w:type="continuationSeparator" w:id="0">
    <w:p w14:paraId="141F4C2C" w14:textId="77777777" w:rsidR="00F8521A" w:rsidRDefault="00F8521A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0418894"/>
      <w:docPartObj>
        <w:docPartGallery w:val="Page Numbers (Top of Page)"/>
        <w:docPartUnique/>
      </w:docPartObj>
    </w:sdtPr>
    <w:sdtContent>
      <w:p w14:paraId="6174667D" w14:textId="77777777" w:rsidR="0000747E" w:rsidRDefault="0000747E">
        <w:pPr>
          <w:pStyle w:val="a5"/>
          <w:jc w:val="center"/>
        </w:pPr>
        <w:r w:rsidRPr="000074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4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747E">
          <w:rPr>
            <w:rFonts w:ascii="Times New Roman" w:hAnsi="Times New Roman" w:cs="Times New Roman"/>
            <w:sz w:val="24"/>
            <w:szCs w:val="24"/>
          </w:rPr>
          <w:t>2</w: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8CA605" w14:textId="77777777" w:rsidR="0000747E" w:rsidRDefault="000074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6903"/>
    <w:multiLevelType w:val="hybridMultilevel"/>
    <w:tmpl w:val="E2BE3D24"/>
    <w:lvl w:ilvl="0" w:tplc="B3DEFD7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1CFF"/>
    <w:multiLevelType w:val="hybridMultilevel"/>
    <w:tmpl w:val="E7900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1AC07C33"/>
    <w:multiLevelType w:val="hybridMultilevel"/>
    <w:tmpl w:val="F4EEF056"/>
    <w:lvl w:ilvl="0" w:tplc="082855FA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B66DB"/>
    <w:multiLevelType w:val="hybridMultilevel"/>
    <w:tmpl w:val="6252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1093"/>
    <w:multiLevelType w:val="hybridMultilevel"/>
    <w:tmpl w:val="85A6DACC"/>
    <w:lvl w:ilvl="0" w:tplc="6270E3A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5F064B"/>
    <w:multiLevelType w:val="hybridMultilevel"/>
    <w:tmpl w:val="2DB852C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6769F"/>
    <w:multiLevelType w:val="hybridMultilevel"/>
    <w:tmpl w:val="0B840D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03EE4"/>
    <w:multiLevelType w:val="hybridMultilevel"/>
    <w:tmpl w:val="CB2629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4383E"/>
    <w:multiLevelType w:val="hybridMultilevel"/>
    <w:tmpl w:val="D49871BE"/>
    <w:lvl w:ilvl="0" w:tplc="6270E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17B91"/>
    <w:multiLevelType w:val="hybridMultilevel"/>
    <w:tmpl w:val="95CAD4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50DD3"/>
    <w:multiLevelType w:val="hybridMultilevel"/>
    <w:tmpl w:val="EDB83C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61452"/>
    <w:multiLevelType w:val="hybridMultilevel"/>
    <w:tmpl w:val="6D2CB4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A7DD1"/>
    <w:multiLevelType w:val="multilevel"/>
    <w:tmpl w:val="03D69A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B1A80"/>
    <w:multiLevelType w:val="hybridMultilevel"/>
    <w:tmpl w:val="0DD02E40"/>
    <w:lvl w:ilvl="0" w:tplc="CE6800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D65F3"/>
    <w:multiLevelType w:val="hybridMultilevel"/>
    <w:tmpl w:val="F8F8CCA2"/>
    <w:lvl w:ilvl="0" w:tplc="2CFC31A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982337">
    <w:abstractNumId w:val="16"/>
  </w:num>
  <w:num w:numId="2" w16cid:durableId="626009009">
    <w:abstractNumId w:val="3"/>
  </w:num>
  <w:num w:numId="3" w16cid:durableId="23018160">
    <w:abstractNumId w:val="18"/>
  </w:num>
  <w:num w:numId="4" w16cid:durableId="567494305">
    <w:abstractNumId w:val="12"/>
  </w:num>
  <w:num w:numId="5" w16cid:durableId="1195574916">
    <w:abstractNumId w:val="17"/>
  </w:num>
  <w:num w:numId="6" w16cid:durableId="2101563644">
    <w:abstractNumId w:val="1"/>
  </w:num>
  <w:num w:numId="7" w16cid:durableId="1351712413">
    <w:abstractNumId w:val="9"/>
  </w:num>
  <w:num w:numId="8" w16cid:durableId="1083601426">
    <w:abstractNumId w:val="2"/>
  </w:num>
  <w:num w:numId="9" w16cid:durableId="721640641">
    <w:abstractNumId w:val="19"/>
  </w:num>
  <w:num w:numId="10" w16cid:durableId="1283996526">
    <w:abstractNumId w:val="15"/>
  </w:num>
  <w:num w:numId="11" w16cid:durableId="158738335">
    <w:abstractNumId w:val="8"/>
  </w:num>
  <w:num w:numId="12" w16cid:durableId="1384211934">
    <w:abstractNumId w:val="7"/>
  </w:num>
  <w:num w:numId="13" w16cid:durableId="1888376883">
    <w:abstractNumId w:val="4"/>
  </w:num>
  <w:num w:numId="14" w16cid:durableId="673194022">
    <w:abstractNumId w:val="0"/>
  </w:num>
  <w:num w:numId="15" w16cid:durableId="882714653">
    <w:abstractNumId w:val="13"/>
  </w:num>
  <w:num w:numId="16" w16cid:durableId="1745103747">
    <w:abstractNumId w:val="5"/>
  </w:num>
  <w:num w:numId="17" w16cid:durableId="1498768379">
    <w:abstractNumId w:val="10"/>
  </w:num>
  <w:num w:numId="18" w16cid:durableId="1961375479">
    <w:abstractNumId w:val="14"/>
  </w:num>
  <w:num w:numId="19" w16cid:durableId="570191210">
    <w:abstractNumId w:val="11"/>
  </w:num>
  <w:num w:numId="20" w16cid:durableId="2618410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0747E"/>
    <w:rsid w:val="00031D90"/>
    <w:rsid w:val="000443DA"/>
    <w:rsid w:val="0005681B"/>
    <w:rsid w:val="00082D5A"/>
    <w:rsid w:val="000A5298"/>
    <w:rsid w:val="000D1230"/>
    <w:rsid w:val="000E3664"/>
    <w:rsid w:val="00101B58"/>
    <w:rsid w:val="00115AF6"/>
    <w:rsid w:val="00124C1D"/>
    <w:rsid w:val="00150CDF"/>
    <w:rsid w:val="001668BB"/>
    <w:rsid w:val="00172B00"/>
    <w:rsid w:val="00177598"/>
    <w:rsid w:val="001D58E4"/>
    <w:rsid w:val="001E20C0"/>
    <w:rsid w:val="00213C6C"/>
    <w:rsid w:val="00237769"/>
    <w:rsid w:val="00243D68"/>
    <w:rsid w:val="002470DA"/>
    <w:rsid w:val="002526BA"/>
    <w:rsid w:val="00266EBF"/>
    <w:rsid w:val="002A72ED"/>
    <w:rsid w:val="00304F51"/>
    <w:rsid w:val="0031680F"/>
    <w:rsid w:val="0032173E"/>
    <w:rsid w:val="003861AE"/>
    <w:rsid w:val="003A7F20"/>
    <w:rsid w:val="003F5D52"/>
    <w:rsid w:val="00407013"/>
    <w:rsid w:val="004114F4"/>
    <w:rsid w:val="00413E08"/>
    <w:rsid w:val="004262E1"/>
    <w:rsid w:val="00466A5C"/>
    <w:rsid w:val="00472C07"/>
    <w:rsid w:val="004A130C"/>
    <w:rsid w:val="004D19CC"/>
    <w:rsid w:val="0053312B"/>
    <w:rsid w:val="00543FF1"/>
    <w:rsid w:val="005513CB"/>
    <w:rsid w:val="00583780"/>
    <w:rsid w:val="00595150"/>
    <w:rsid w:val="005A37CC"/>
    <w:rsid w:val="005C7699"/>
    <w:rsid w:val="00616124"/>
    <w:rsid w:val="00645345"/>
    <w:rsid w:val="00646B0F"/>
    <w:rsid w:val="0065315D"/>
    <w:rsid w:val="0065335E"/>
    <w:rsid w:val="00670A73"/>
    <w:rsid w:val="006A53E1"/>
    <w:rsid w:val="006B3260"/>
    <w:rsid w:val="006C0F76"/>
    <w:rsid w:val="006D0E23"/>
    <w:rsid w:val="006E2B07"/>
    <w:rsid w:val="00703B3E"/>
    <w:rsid w:val="007043D3"/>
    <w:rsid w:val="00735606"/>
    <w:rsid w:val="0074175F"/>
    <w:rsid w:val="00776D83"/>
    <w:rsid w:val="007B3D23"/>
    <w:rsid w:val="007C4680"/>
    <w:rsid w:val="007E252D"/>
    <w:rsid w:val="008005C0"/>
    <w:rsid w:val="0081765F"/>
    <w:rsid w:val="00817ACF"/>
    <w:rsid w:val="008864B9"/>
    <w:rsid w:val="008C5762"/>
    <w:rsid w:val="008E46E4"/>
    <w:rsid w:val="008F2A72"/>
    <w:rsid w:val="0092340D"/>
    <w:rsid w:val="009262B3"/>
    <w:rsid w:val="0093579B"/>
    <w:rsid w:val="00941BD6"/>
    <w:rsid w:val="00984B12"/>
    <w:rsid w:val="009A4D29"/>
    <w:rsid w:val="009D0915"/>
    <w:rsid w:val="00A071E1"/>
    <w:rsid w:val="00A14A1E"/>
    <w:rsid w:val="00A4065F"/>
    <w:rsid w:val="00A42B67"/>
    <w:rsid w:val="00A50917"/>
    <w:rsid w:val="00A513DB"/>
    <w:rsid w:val="00A71CAD"/>
    <w:rsid w:val="00A72648"/>
    <w:rsid w:val="00AB13C4"/>
    <w:rsid w:val="00AE4CA9"/>
    <w:rsid w:val="00B065E4"/>
    <w:rsid w:val="00B14B66"/>
    <w:rsid w:val="00B164AC"/>
    <w:rsid w:val="00B212C6"/>
    <w:rsid w:val="00B92E84"/>
    <w:rsid w:val="00B96A9A"/>
    <w:rsid w:val="00BB1785"/>
    <w:rsid w:val="00BB35A7"/>
    <w:rsid w:val="00BB3895"/>
    <w:rsid w:val="00BF4F55"/>
    <w:rsid w:val="00C6363F"/>
    <w:rsid w:val="00C84368"/>
    <w:rsid w:val="00C84BB7"/>
    <w:rsid w:val="00CA5426"/>
    <w:rsid w:val="00CB2731"/>
    <w:rsid w:val="00CD58E1"/>
    <w:rsid w:val="00D06C79"/>
    <w:rsid w:val="00D45AF3"/>
    <w:rsid w:val="00D63B0B"/>
    <w:rsid w:val="00D871B6"/>
    <w:rsid w:val="00D936FA"/>
    <w:rsid w:val="00D97060"/>
    <w:rsid w:val="00D97111"/>
    <w:rsid w:val="00DA5F82"/>
    <w:rsid w:val="00DB2B00"/>
    <w:rsid w:val="00DC09EA"/>
    <w:rsid w:val="00DC7E63"/>
    <w:rsid w:val="00DE5ADC"/>
    <w:rsid w:val="00E15846"/>
    <w:rsid w:val="00E234C0"/>
    <w:rsid w:val="00E40E0F"/>
    <w:rsid w:val="00E4188F"/>
    <w:rsid w:val="00E46C28"/>
    <w:rsid w:val="00E82D8E"/>
    <w:rsid w:val="00EC2708"/>
    <w:rsid w:val="00ED3707"/>
    <w:rsid w:val="00F33387"/>
    <w:rsid w:val="00F73316"/>
    <w:rsid w:val="00F8521A"/>
    <w:rsid w:val="00F85FEE"/>
    <w:rsid w:val="00F931EB"/>
    <w:rsid w:val="00FB1E22"/>
    <w:rsid w:val="00FB6FA9"/>
    <w:rsid w:val="00FC0736"/>
    <w:rsid w:val="00FC5591"/>
    <w:rsid w:val="00FD27D1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13769A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link w:val="ab"/>
    <w:uiPriority w:val="34"/>
    <w:qFormat/>
    <w:rsid w:val="00DC09EA"/>
    <w:pPr>
      <w:ind w:left="720"/>
      <w:contextualSpacing/>
    </w:pPr>
  </w:style>
  <w:style w:type="character" w:styleId="ac">
    <w:name w:val="Emphasis"/>
    <w:uiPriority w:val="20"/>
    <w:qFormat/>
    <w:locked/>
    <w:rsid w:val="005A37CC"/>
    <w:rPr>
      <w:i/>
      <w:iCs/>
    </w:rPr>
  </w:style>
  <w:style w:type="character" w:styleId="ad">
    <w:name w:val="Unresolved Mention"/>
    <w:basedOn w:val="a0"/>
    <w:uiPriority w:val="99"/>
    <w:semiHidden/>
    <w:unhideWhenUsed/>
    <w:rsid w:val="005A37CC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semiHidden/>
    <w:rsid w:val="0031680F"/>
    <w:pPr>
      <w:tabs>
        <w:tab w:val="num" w:pos="1069"/>
      </w:tabs>
      <w:spacing w:before="96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680F"/>
    <w:rPr>
      <w:rFonts w:ascii="Times New Roman" w:eastAsia="Times New Roman" w:hAnsi="Times New Roman"/>
      <w:sz w:val="28"/>
      <w:szCs w:val="20"/>
      <w:lang w:val="uk-UA"/>
    </w:rPr>
  </w:style>
  <w:style w:type="character" w:customStyle="1" w:styleId="ab">
    <w:name w:val="Абзац списка Знак"/>
    <w:link w:val="aa"/>
    <w:uiPriority w:val="34"/>
    <w:locked/>
    <w:rsid w:val="004114F4"/>
    <w:rPr>
      <w:rFonts w:eastAsia="SimSun" w:cs="Calibri"/>
    </w:rPr>
  </w:style>
  <w:style w:type="character" w:styleId="ae">
    <w:name w:val="FollowedHyperlink"/>
    <w:basedOn w:val="a0"/>
    <w:uiPriority w:val="99"/>
    <w:semiHidden/>
    <w:unhideWhenUsed/>
    <w:rsid w:val="00472C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63/5.0123001" TargetMode="External"/><Relationship Id="rId18" Type="http://schemas.openxmlformats.org/officeDocument/2006/relationships/hyperlink" Target="https://doi.org/10.32347/2786-7269.2023.5.110-120" TargetMode="External"/><Relationship Id="rId26" Type="http://schemas.openxmlformats.org/officeDocument/2006/relationships/hyperlink" Target="http://archinform.knuba.edu.ua/e-board" TargetMode="External"/><Relationship Id="rId21" Type="http://schemas.openxmlformats.org/officeDocument/2006/relationships/hyperlink" Target="https://library.knuba.edu.ua/books/CRITICISM%20OF%20MODERN%20ARCHITECTURAL%20THEORIES.pdf" TargetMode="External"/><Relationship Id="rId34" Type="http://schemas.openxmlformats.org/officeDocument/2006/relationships/hyperlink" Target="http://www.nbuv.gov.ua/node/6585?fbclid=IwY2xjawH1uXdleHRuA2FlbQIxMAABHfjYiaZCQBOLWAb9V235DLrfYYxy3VmGQhtPyvW5sbXmVa2j54SjLt-aNA_aem_XWgZNy0b7eEZxJU7YaB17g" TargetMode="External"/><Relationship Id="rId7" Type="http://schemas.openxmlformats.org/officeDocument/2006/relationships/hyperlink" Target="https://www.scopus.com/authid/detail.uri?authorId=57214935078" TargetMode="External"/><Relationship Id="rId12" Type="http://schemas.openxmlformats.org/officeDocument/2006/relationships/hyperlink" Target="https://doi.org/10.1063/5.0122747" TargetMode="External"/><Relationship Id="rId17" Type="http://schemas.openxmlformats.org/officeDocument/2006/relationships/hyperlink" Target="https://doi.org/10.32347/2519-8661.2023.28.118-127" TargetMode="External"/><Relationship Id="rId25" Type="http://schemas.openxmlformats.org/officeDocument/2006/relationships/hyperlink" Target="https://www.knuba.edu.ua/zahyst-dysertacziyi-yerofalov-borys-leonidovych/" TargetMode="External"/><Relationship Id="rId33" Type="http://schemas.openxmlformats.org/officeDocument/2006/relationships/hyperlink" Target="https://www.knuba.edu.ua/dyplomy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32347/2077-3455.2023.67" TargetMode="External"/><Relationship Id="rId20" Type="http://schemas.openxmlformats.org/officeDocument/2006/relationships/hyperlink" Target="https://doi.org/10.32347/2077-3455.2024.68" TargetMode="External"/><Relationship Id="rId29" Type="http://schemas.openxmlformats.org/officeDocument/2006/relationships/hyperlink" Target="https://zamky.te.ua/naukova-robota/naukovi-konferencii/vidbulasya-naukova-onlajn-konferenciya-na-temu-zamki-ternopilshhini-do-problemi-restavracii-pristosuvannya-ta-zberezhenny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7216845241" TargetMode="External"/><Relationship Id="rId24" Type="http://schemas.openxmlformats.org/officeDocument/2006/relationships/hyperlink" Target="https://www.knuba.edu.ua/zahyst-dysertacziyi-trofymchuk-sergiy-myhaylovych/" TargetMode="External"/><Relationship Id="rId32" Type="http://schemas.openxmlformats.org/officeDocument/2006/relationships/hyperlink" Target="https://www.knuba.edu.ua/dyplomy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32347/2077-3455.2023.67" TargetMode="External"/><Relationship Id="rId23" Type="http://schemas.openxmlformats.org/officeDocument/2006/relationships/hyperlink" Target="https://www.knuba.edu.ua/df-19-191-arhitektura-ta-mistobuduvannya/" TargetMode="External"/><Relationship Id="rId28" Type="http://schemas.openxmlformats.org/officeDocument/2006/relationships/hyperlink" Target="https://www.knuba.edu.ua/wp-content/uploads/2023/04/sbornyk_2023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scopus.com/authid/detail.uri?authorId=57216844706" TargetMode="External"/><Relationship Id="rId19" Type="http://schemas.openxmlformats.org/officeDocument/2006/relationships/hyperlink" Target="https://doi.org/10.32347/2076-815x.2024.86.208-220" TargetMode="External"/><Relationship Id="rId31" Type="http://schemas.openxmlformats.org/officeDocument/2006/relationships/hyperlink" Target="https://drive.google.com/file/d/1TpA1Hh7c71ChP79W55YV0wPz_pUvVnWz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6845001" TargetMode="External"/><Relationship Id="rId14" Type="http://schemas.openxmlformats.org/officeDocument/2006/relationships/hyperlink" Target="https://pubs.aip.org/aip/acp/issue/2490/1" TargetMode="External"/><Relationship Id="rId22" Type="http://schemas.openxmlformats.org/officeDocument/2006/relationships/hyperlink" Target="https://elib.knuba.edu.ua/library/DocumentDescription?docid=KvKNUBA.BibRecord.230385" TargetMode="External"/><Relationship Id="rId27" Type="http://schemas.openxmlformats.org/officeDocument/2006/relationships/hyperlink" Target="http://mtp.knuba.edu.ua/about/editorialTeam" TargetMode="External"/><Relationship Id="rId30" Type="http://schemas.openxmlformats.org/officeDocument/2006/relationships/hyperlink" Target="https://lpnu.ua/events/mizhnarodna-konferentsiia-rozvytok-arkhitektury-v-yevropi-pid-chas-viiny-v-ukraini-i-pislia" TargetMode="External"/><Relationship Id="rId35" Type="http://schemas.openxmlformats.org/officeDocument/2006/relationships/hyperlink" Target="https://st-sophia.org.ua/uk/novini/vistavka-z-nagodi-yuvileyu-akademiyi-arhitekturi-ukrayini/" TargetMode="External"/><Relationship Id="rId8" Type="http://schemas.openxmlformats.org/officeDocument/2006/relationships/hyperlink" Target="https://www.scopus.com/authid/detail.uri?authorId=5721684648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Balaka</dc:creator>
  <cp:keywords/>
  <dc:description/>
  <cp:lastModifiedBy>Юлія Рябець</cp:lastModifiedBy>
  <cp:revision>15</cp:revision>
  <dcterms:created xsi:type="dcterms:W3CDTF">2025-01-12T21:59:00Z</dcterms:created>
  <dcterms:modified xsi:type="dcterms:W3CDTF">2025-01-16T11:23:00Z</dcterms:modified>
</cp:coreProperties>
</file>