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322" w:rsidRPr="002E186A" w:rsidRDefault="002F4322" w:rsidP="002F432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2F4322" w:rsidRDefault="002F4322" w:rsidP="002F4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F4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</w:t>
      </w:r>
      <w:r w:rsidRPr="00024F4C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Додаток до наказу ректора </w:t>
      </w:r>
    </w:p>
    <w:p w:rsidR="002F4322" w:rsidRDefault="002F4322" w:rsidP="00D44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від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“ 05 ” серпня 2024 </w:t>
      </w:r>
      <w:r>
        <w:rPr>
          <w:rFonts w:ascii="Times New Roman" w:hAnsi="Times New Roman" w:cs="Times New Roman"/>
          <w:sz w:val="28"/>
          <w:szCs w:val="28"/>
        </w:rPr>
        <w:t xml:space="preserve">р.  № 1 </w:t>
      </w:r>
    </w:p>
    <w:p w:rsidR="002F4322" w:rsidRPr="002E186A" w:rsidRDefault="002F4322" w:rsidP="002F4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322" w:rsidRDefault="002F4322" w:rsidP="002F432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Науковий план заходів кафедри філософії на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ІІ семестр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Pr="00383B0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202</w:t>
      </w:r>
      <w:r w:rsidRPr="00383B0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навчального року</w:t>
      </w:r>
    </w:p>
    <w:p w:rsidR="00D44EBE" w:rsidRDefault="00D44EBE" w:rsidP="002F432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4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2268"/>
        <w:gridCol w:w="1134"/>
        <w:gridCol w:w="3119"/>
        <w:gridCol w:w="2263"/>
        <w:gridCol w:w="1559"/>
      </w:tblGrid>
      <w:tr w:rsidR="002F4322" w:rsidTr="00D44E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Назва заходу</w:t>
            </w:r>
          </w:p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Місце проведення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Дата і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Орієнтовна</w:t>
            </w:r>
          </w:p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учасників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Представник від керівництва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  <w:tr w:rsidR="002F4322" w:rsidTr="00D44EBE">
        <w:trPr>
          <w:trHeight w:val="12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Філософський науковий гурток</w:t>
            </w:r>
          </w:p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«Проблеми людини в суспільстві».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Аудиторія </w:t>
            </w:r>
          </w:p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404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32FA1" w:rsidP="0023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березня </w:t>
            </w:r>
            <w:r w:rsidR="002F4322" w:rsidRPr="004620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4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4322"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2F4322" w:rsidRPr="004620C7" w:rsidRDefault="002F4322" w:rsidP="0023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о 15:20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20 чол.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Доцент  Таран Г. П.</w:t>
            </w:r>
          </w:p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Проф. Чорноморденко І.В.</w:t>
            </w:r>
          </w:p>
          <w:p w:rsidR="002F4322" w:rsidRPr="004620C7" w:rsidRDefault="002F4322" w:rsidP="00111F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Доцент   Галушко О.С.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</w:p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Кащенко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Проводиться щосеместра</w:t>
            </w:r>
          </w:p>
        </w:tc>
      </w:tr>
      <w:tr w:rsidR="002F4322" w:rsidTr="00D44E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Філософський науковий гурток</w:t>
            </w:r>
          </w:p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«Штучний інтелект: можливі</w:t>
            </w: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сть і межі»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Аудиторія</w:t>
            </w:r>
          </w:p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(Зал засідань)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32FA1" w:rsidP="0023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квітня   </w:t>
            </w:r>
            <w:r w:rsidR="002F4322" w:rsidRPr="004620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4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4322"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2F4322" w:rsidRPr="004620C7" w:rsidRDefault="002F4322" w:rsidP="0023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о 15:20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40 чол.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Доцент Хавроненко В.Д.</w:t>
            </w:r>
          </w:p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Доцент  Лакуша Н.М.</w:t>
            </w:r>
          </w:p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Доцент Турчин М.Я.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Проректор з наукової роботи</w:t>
            </w:r>
          </w:p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Ковальчук О.Ю.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Проводиться щосеместра</w:t>
            </w:r>
          </w:p>
        </w:tc>
      </w:tr>
      <w:tr w:rsidR="002F4322" w:rsidTr="00D44E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Круглий стіл</w:t>
            </w:r>
          </w:p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з актуальних проблем філософії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Аудиторія</w:t>
            </w:r>
          </w:p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(Зал засідань)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32FA1" w:rsidP="0023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травня </w:t>
            </w:r>
            <w:r w:rsidR="002F4322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2F4322"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2F4322" w:rsidRPr="004620C7" w:rsidRDefault="002F4322" w:rsidP="0023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о 15:20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18 чол.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Доцент Покотило К.М.</w:t>
            </w:r>
          </w:p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Професор Гоцалюк А.А.</w:t>
            </w:r>
          </w:p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Доцент  Таран Г. П.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</w:p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Кащенко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Проводиться щосеместра</w:t>
            </w:r>
          </w:p>
        </w:tc>
      </w:tr>
      <w:tr w:rsidR="002F4322" w:rsidTr="00D44E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Круглий стіл </w:t>
            </w:r>
          </w:p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«Філософія сучасної музики»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Аудиторія</w:t>
            </w:r>
          </w:p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(Зал засідань)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32FA1" w:rsidP="0023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травня</w:t>
            </w:r>
            <w:r w:rsidR="002F4322"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F4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4322"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2F4322" w:rsidRPr="004620C7" w:rsidRDefault="002F4322" w:rsidP="0023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о 15:20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15 чол.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Професор Гоцалюк А.А.</w:t>
            </w:r>
          </w:p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Доцент Покотило К.М.</w:t>
            </w:r>
          </w:p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Доцент  Ставрояні С.С.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</w:p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Кащенко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Проводиться щосеместра</w:t>
            </w:r>
          </w:p>
        </w:tc>
      </w:tr>
      <w:tr w:rsidR="002F4322" w:rsidTr="00D44E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2F4322" w:rsidRPr="004620C7" w:rsidRDefault="002F4322" w:rsidP="00111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«Клуб любителів шахів»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Аудиторія</w:t>
            </w:r>
          </w:p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Бібліотека КНУБА, читальний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2025</w:t>
            </w: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о 15:20</w:t>
            </w:r>
          </w:p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30 чол.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Доцент  Ставрояні С.С.</w:t>
            </w:r>
          </w:p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Доц. Шарипін А.В.</w:t>
            </w:r>
          </w:p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</w:p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Кащенко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Проводиться щосеместра</w:t>
            </w:r>
          </w:p>
        </w:tc>
      </w:tr>
      <w:tr w:rsidR="002F4322" w:rsidTr="00D44E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Науковий</w:t>
            </w:r>
            <w:r w:rsidRPr="004620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гурток </w:t>
            </w:r>
          </w:p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з актуальних проблем релігії</w:t>
            </w:r>
          </w:p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Аудиторія </w:t>
            </w:r>
          </w:p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404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22" w:rsidRPr="004620C7" w:rsidRDefault="00232FA1" w:rsidP="0023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травня</w:t>
            </w:r>
            <w:r w:rsidR="002F4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322" w:rsidRPr="004620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4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4322"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2F4322" w:rsidRPr="004620C7" w:rsidRDefault="002F4322" w:rsidP="0023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15:</w:t>
            </w: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20 чол.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22" w:rsidRPr="004620C7" w:rsidRDefault="002F4322" w:rsidP="00111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Доц.  Євдокимова Т. В.</w:t>
            </w:r>
          </w:p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Доцент  Ставрояні С.С.</w:t>
            </w:r>
          </w:p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Доцент Турчин М.Я.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Проректор з наукової роботи</w:t>
            </w:r>
          </w:p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Ковальчук О.Ю.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Проводиться щосеместра</w:t>
            </w:r>
          </w:p>
        </w:tc>
      </w:tr>
      <w:tr w:rsidR="002F4322" w:rsidTr="00D44E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Клуб</w:t>
            </w:r>
          </w:p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Інтелектуального кіно</w:t>
            </w:r>
          </w:p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Аудиторія </w:t>
            </w:r>
          </w:p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32FA1" w:rsidP="0023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квітня </w:t>
            </w:r>
            <w:r w:rsidR="002F4322" w:rsidRPr="004620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4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4322"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2F4322" w:rsidRPr="004620C7" w:rsidRDefault="002F4322" w:rsidP="00232FA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15:</w:t>
            </w: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30 чол.</w:t>
            </w:r>
          </w:p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Доцент  Шарипін А.В.</w:t>
            </w:r>
          </w:p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Доцент Хавроненко В.Д.</w:t>
            </w:r>
          </w:p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Доцент   Галушко О.С.</w:t>
            </w:r>
          </w:p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Проректор з навчально-методичної роботи</w:t>
            </w:r>
          </w:p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Шпаков А.В.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Проводиться щосеместра</w:t>
            </w:r>
          </w:p>
        </w:tc>
      </w:tr>
      <w:tr w:rsidR="002F4322" w:rsidTr="00D44E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Хакатон</w:t>
            </w:r>
          </w:p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322" w:rsidRPr="004620C7" w:rsidRDefault="002F4322" w:rsidP="00111FD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Аудиторія </w:t>
            </w:r>
          </w:p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Default="00232FA1" w:rsidP="0023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квітня </w:t>
            </w:r>
            <w:r w:rsidR="002F4322" w:rsidRPr="004620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4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4322"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2F4322" w:rsidRPr="004620C7" w:rsidRDefault="002F4322" w:rsidP="0023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15:</w:t>
            </w: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15 чол.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Доцент   Турчин М.Я.</w:t>
            </w:r>
          </w:p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Доцент  Шарипін А.В.</w:t>
            </w:r>
          </w:p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Доцент Хавроненко В.Д.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</w:p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Кащенко О.В.</w:t>
            </w:r>
            <w:r w:rsidRPr="004620C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Проводиться щосеместра</w:t>
            </w:r>
          </w:p>
        </w:tc>
      </w:tr>
      <w:tr w:rsidR="002F4322" w:rsidTr="00D44E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Майстерня філософського слова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Аудиторія </w:t>
            </w:r>
          </w:p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Default="00232FA1" w:rsidP="0023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травня</w:t>
            </w:r>
            <w:r w:rsidR="002F4322"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F4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4322"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2F4322" w:rsidRPr="004620C7" w:rsidRDefault="002F4322" w:rsidP="0023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15:</w:t>
            </w: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12 чол.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Професор Чорноморденко І.В.</w:t>
            </w:r>
          </w:p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Доцент  Євдокимова Т. В.</w:t>
            </w:r>
          </w:p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Доцент Покотило К.М.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Проректор з наукової роботи</w:t>
            </w:r>
          </w:p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Ковальчук О.Ю.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Проводиться щосеместра</w:t>
            </w:r>
          </w:p>
        </w:tc>
      </w:tr>
      <w:tr w:rsidR="002F4322" w:rsidTr="00D44E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Default="00232FA1" w:rsidP="00111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Фуутурологічний гурток.</w:t>
            </w:r>
          </w:p>
          <w:p w:rsidR="00232FA1" w:rsidRPr="004620C7" w:rsidRDefault="00232FA1" w:rsidP="00111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Суспільні аспекти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Аудиторія </w:t>
            </w:r>
          </w:p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Default="00232FA1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23 квітня</w:t>
            </w:r>
            <w:r w:rsidR="002F4322"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F432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2F4322" w:rsidRPr="004620C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15:</w:t>
            </w: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18 чол.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b/>
                <w:sz w:val="24"/>
                <w:szCs w:val="24"/>
              </w:rPr>
              <w:t>Доцент   Галушко О.С.</w:t>
            </w:r>
          </w:p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Доцент  Таран Г. П.</w:t>
            </w:r>
          </w:p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 xml:space="preserve">Доцент  Лакуша Н.М.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</w:p>
          <w:p w:rsidR="002F4322" w:rsidRPr="004620C7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Кащенко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4620C7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7">
              <w:rPr>
                <w:rFonts w:ascii="Times New Roman" w:hAnsi="Times New Roman" w:cs="Times New Roman"/>
                <w:sz w:val="24"/>
                <w:szCs w:val="24"/>
              </w:rPr>
              <w:t>Проводиться щосеместра</w:t>
            </w:r>
          </w:p>
        </w:tc>
      </w:tr>
    </w:tbl>
    <w:p w:rsidR="002F4322" w:rsidRDefault="002F4322" w:rsidP="002F4322">
      <w:pPr>
        <w:rPr>
          <w:rFonts w:ascii="Times New Roman" w:hAnsi="Times New Roman" w:cs="Times New Roman"/>
          <w:sz w:val="28"/>
          <w:szCs w:val="28"/>
        </w:rPr>
      </w:pPr>
    </w:p>
    <w:p w:rsidR="002F4322" w:rsidRDefault="002F4322" w:rsidP="002F4322">
      <w:pPr>
        <w:rPr>
          <w:rFonts w:ascii="Times New Roman" w:hAnsi="Times New Roman" w:cs="Times New Roman"/>
          <w:sz w:val="28"/>
          <w:szCs w:val="28"/>
        </w:rPr>
      </w:pPr>
    </w:p>
    <w:p w:rsidR="002F4322" w:rsidRPr="00F02336" w:rsidRDefault="002F4322" w:rsidP="002F4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Завідувач кафедри філософії,  професор                                                                                                           Іван ЧОРНОМОРДЕНКО</w:t>
      </w:r>
    </w:p>
    <w:p w:rsidR="006A45DE" w:rsidRPr="006521B0" w:rsidRDefault="006521B0">
      <w:pPr>
        <w:rPr>
          <w:lang w:val="en-US"/>
        </w:rPr>
      </w:pPr>
      <w:r>
        <w:rPr>
          <w:lang w:val="en-US"/>
        </w:rPr>
        <w:t>@</w:t>
      </w:r>
      <w:bookmarkStart w:id="0" w:name="_GoBack"/>
      <w:bookmarkEnd w:id="0"/>
    </w:p>
    <w:sectPr w:rsidR="006A45DE" w:rsidRPr="006521B0" w:rsidSect="00E65C94">
      <w:pgSz w:w="16838" w:h="11906" w:orient="landscape"/>
      <w:pgMar w:top="426" w:right="395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322"/>
    <w:rsid w:val="00232FA1"/>
    <w:rsid w:val="002F4322"/>
    <w:rsid w:val="003E1BD3"/>
    <w:rsid w:val="004E0EB4"/>
    <w:rsid w:val="006234B3"/>
    <w:rsid w:val="006521B0"/>
    <w:rsid w:val="006A45DE"/>
    <w:rsid w:val="009E1F03"/>
    <w:rsid w:val="00B41D67"/>
    <w:rsid w:val="00D4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7301"/>
  <w15:docId w15:val="{2DD91BF3-9C8E-4677-A397-604777A4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ий текст_"/>
    <w:basedOn w:val="a0"/>
    <w:link w:val="a5"/>
    <w:rsid w:val="002F43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2F4322"/>
    <w:rPr>
      <w:rFonts w:ascii="Times New Roman" w:eastAsia="Times New Roman" w:hAnsi="Times New Roman" w:cs="Times New Roman"/>
      <w:b/>
      <w:bCs/>
      <w:sz w:val="36"/>
      <w:szCs w:val="36"/>
      <w:u w:val="single"/>
      <w:shd w:val="clear" w:color="auto" w:fill="FFFFFF"/>
    </w:rPr>
  </w:style>
  <w:style w:type="paragraph" w:customStyle="1" w:styleId="a5">
    <w:name w:val="Основний текст"/>
    <w:basedOn w:val="a"/>
    <w:link w:val="a4"/>
    <w:rsid w:val="002F4322"/>
    <w:pPr>
      <w:widowControl w:val="0"/>
      <w:shd w:val="clear" w:color="auto" w:fill="FFFFFF"/>
      <w:spacing w:after="0" w:line="262" w:lineRule="auto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2F4322"/>
    <w:pPr>
      <w:widowControl w:val="0"/>
      <w:shd w:val="clear" w:color="auto" w:fill="FFFFFF"/>
      <w:spacing w:after="280" w:line="240" w:lineRule="auto"/>
      <w:ind w:firstLine="160"/>
      <w:outlineLvl w:val="0"/>
    </w:pPr>
    <w:rPr>
      <w:rFonts w:ascii="Times New Roman" w:eastAsia="Times New Roman" w:hAnsi="Times New Roman" w:cs="Times New Roman"/>
      <w:b/>
      <w:bCs/>
      <w:sz w:val="36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1992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ФІЛОСОФІЯ</dc:creator>
  <cp:keywords/>
  <dc:description/>
  <cp:lastModifiedBy>admin</cp:lastModifiedBy>
  <cp:revision>8</cp:revision>
  <cp:lastPrinted>2025-01-16T09:38:00Z</cp:lastPrinted>
  <dcterms:created xsi:type="dcterms:W3CDTF">2025-01-16T09:35:00Z</dcterms:created>
  <dcterms:modified xsi:type="dcterms:W3CDTF">2025-03-06T10:39:00Z</dcterms:modified>
</cp:coreProperties>
</file>