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pPr w:leftFromText="180" w:rightFromText="180" w:vertAnchor="page" w:horzAnchor="margin" w:tblpY="1201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5812"/>
        <w:gridCol w:w="8758"/>
      </w:tblGrid>
      <w:tr w:rsidR="00703B3E" w:rsidRPr="00DC09EA" w:rsidTr="008C5762">
        <w:trPr>
          <w:trHeight w:val="144"/>
        </w:trPr>
        <w:tc>
          <w:tcPr>
            <w:tcW w:w="1457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tcMar>
              <w:top w:w="57" w:type="dxa"/>
              <w:bottom w:w="57" w:type="dxa"/>
            </w:tcMar>
          </w:tcPr>
          <w:p w:rsidR="00CB2731" w:rsidRPr="00DC09EA" w:rsidRDefault="00703B3E" w:rsidP="001E20C0">
            <w:pPr>
              <w:pStyle w:val="ShapkaDocumentu"/>
              <w:keepNext w:val="0"/>
              <w:keepLines w:val="0"/>
              <w:widowControl w:val="0"/>
              <w:spacing w:after="0"/>
              <w:ind w:left="2835"/>
              <w:jc w:val="left"/>
              <w:rPr>
                <w:rStyle w:val="rvts82"/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DC09EA">
              <w:rPr>
                <w:rStyle w:val="rvts82"/>
                <w:rFonts w:ascii="Times New Roman" w:hAnsi="Times New Roman" w:cs="Times New Roman"/>
                <w:b/>
                <w:bCs/>
                <w:sz w:val="32"/>
                <w:szCs w:val="32"/>
              </w:rPr>
              <w:t>Кафедра</w:t>
            </w:r>
            <w:r w:rsidR="00CB2731" w:rsidRPr="00DC09EA">
              <w:rPr>
                <w:rStyle w:val="rvts82"/>
                <w:rFonts w:ascii="Times New Roman" w:hAnsi="Times New Roman" w:cs="Times New Roman"/>
                <w:b/>
                <w:bCs/>
                <w:sz w:val="32"/>
                <w:szCs w:val="32"/>
              </w:rPr>
              <w:t xml:space="preserve"> </w:t>
            </w:r>
            <w:r w:rsidR="00B5496E">
              <w:rPr>
                <w:rStyle w:val="rvts82"/>
                <w:rFonts w:ascii="Times New Roman" w:hAnsi="Times New Roman" w:cs="Times New Roman"/>
                <w:b/>
                <w:bCs/>
                <w:sz w:val="32"/>
                <w:szCs w:val="32"/>
                <w:u w:val="single"/>
              </w:rPr>
              <w:t>дизайну архітектурного середовища</w:t>
            </w:r>
          </w:p>
          <w:p w:rsidR="00CB2731" w:rsidRPr="00DC09EA" w:rsidRDefault="00CB2731" w:rsidP="001E20C0">
            <w:pPr>
              <w:pStyle w:val="ShapkaDocumentu"/>
              <w:keepNext w:val="0"/>
              <w:keepLines w:val="0"/>
              <w:widowControl w:val="0"/>
              <w:spacing w:after="0"/>
              <w:ind w:left="2835"/>
              <w:jc w:val="left"/>
              <w:rPr>
                <w:rStyle w:val="rvts82"/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DC09EA">
              <w:rPr>
                <w:rStyle w:val="rvts82"/>
                <w:rFonts w:ascii="Times New Roman" w:hAnsi="Times New Roman" w:cs="Times New Roman"/>
                <w:b/>
                <w:bCs/>
                <w:sz w:val="32"/>
                <w:szCs w:val="32"/>
              </w:rPr>
              <w:t>Прізвище ім’я по батькові</w:t>
            </w:r>
            <w:r w:rsidR="00B5496E">
              <w:rPr>
                <w:rStyle w:val="rvts82"/>
                <w:rFonts w:ascii="Times New Roman" w:hAnsi="Times New Roman" w:cs="Times New Roman"/>
                <w:b/>
                <w:bCs/>
                <w:sz w:val="32"/>
                <w:szCs w:val="32"/>
              </w:rPr>
              <w:t xml:space="preserve"> Щурова Вікторія Анатоліївна</w:t>
            </w:r>
          </w:p>
          <w:p w:rsidR="00CB2731" w:rsidRDefault="00FD27D1" w:rsidP="001E20C0">
            <w:pPr>
              <w:pStyle w:val="ShapkaDocumentu"/>
              <w:keepNext w:val="0"/>
              <w:keepLines w:val="0"/>
              <w:widowControl w:val="0"/>
              <w:spacing w:after="0"/>
              <w:ind w:left="2835"/>
              <w:jc w:val="left"/>
              <w:rPr>
                <w:rStyle w:val="rvts82"/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DC09EA">
              <w:rPr>
                <w:rStyle w:val="rvts82"/>
                <w:rFonts w:ascii="Times New Roman" w:hAnsi="Times New Roman" w:cs="Times New Roman"/>
                <w:b/>
                <w:bCs/>
                <w:sz w:val="32"/>
                <w:szCs w:val="32"/>
              </w:rPr>
              <w:t>Посада</w:t>
            </w:r>
            <w:r w:rsidR="00CB2731" w:rsidRPr="00DC09EA">
              <w:rPr>
                <w:rStyle w:val="rvts82"/>
                <w:rFonts w:ascii="Times New Roman" w:hAnsi="Times New Roman" w:cs="Times New Roman"/>
                <w:b/>
                <w:bCs/>
                <w:sz w:val="32"/>
                <w:szCs w:val="32"/>
              </w:rPr>
              <w:t xml:space="preserve"> </w:t>
            </w:r>
            <w:r w:rsidR="00B5496E">
              <w:rPr>
                <w:rStyle w:val="rvts82"/>
                <w:rFonts w:ascii="Times New Roman" w:hAnsi="Times New Roman" w:cs="Times New Roman"/>
                <w:b/>
                <w:bCs/>
                <w:sz w:val="32"/>
                <w:szCs w:val="32"/>
                <w:u w:val="single"/>
              </w:rPr>
              <w:t>доцент</w:t>
            </w:r>
            <w:r w:rsidR="00B5496E">
              <w:rPr>
                <w:rStyle w:val="rvts82"/>
                <w:rFonts w:ascii="Times New Roman" w:hAnsi="Times New Roman" w:cs="Times New Roman"/>
                <w:b/>
                <w:bCs/>
                <w:sz w:val="32"/>
                <w:szCs w:val="32"/>
              </w:rPr>
              <w:t xml:space="preserve"> </w:t>
            </w:r>
            <w:r w:rsidR="00CB2731" w:rsidRPr="00DC09EA">
              <w:rPr>
                <w:rStyle w:val="rvts82"/>
                <w:rFonts w:ascii="Times New Roman" w:hAnsi="Times New Roman" w:cs="Times New Roman"/>
                <w:b/>
                <w:bCs/>
                <w:sz w:val="32"/>
                <w:szCs w:val="32"/>
              </w:rPr>
              <w:t xml:space="preserve"> </w:t>
            </w:r>
            <w:r w:rsidR="00A4065F" w:rsidRPr="00DC09EA">
              <w:rPr>
                <w:rStyle w:val="rvts82"/>
                <w:rFonts w:ascii="Times New Roman" w:hAnsi="Times New Roman" w:cs="Times New Roman"/>
                <w:b/>
                <w:bCs/>
                <w:sz w:val="32"/>
                <w:szCs w:val="32"/>
              </w:rPr>
              <w:t xml:space="preserve">Дата початку роботи в КНУБА </w:t>
            </w:r>
            <w:r w:rsidR="00B5496E">
              <w:rPr>
                <w:rStyle w:val="rvts82"/>
                <w:rFonts w:ascii="Times New Roman" w:hAnsi="Times New Roman" w:cs="Times New Roman"/>
                <w:b/>
                <w:bCs/>
                <w:sz w:val="32"/>
                <w:szCs w:val="32"/>
                <w:u w:val="single"/>
              </w:rPr>
              <w:t>2002р.</w:t>
            </w:r>
          </w:p>
          <w:p w:rsidR="008C5762" w:rsidRPr="008C5762" w:rsidRDefault="008C5762" w:rsidP="008C5762">
            <w:pPr>
              <w:pStyle w:val="ShapkaDocumentu"/>
              <w:keepNext w:val="0"/>
              <w:keepLines w:val="0"/>
              <w:widowControl w:val="0"/>
              <w:spacing w:after="0"/>
              <w:ind w:left="2872"/>
              <w:jc w:val="left"/>
              <w:rPr>
                <w:rStyle w:val="rvts82"/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03B3E" w:rsidRPr="00DC09EA" w:rsidTr="008C5762">
        <w:trPr>
          <w:trHeight w:val="652"/>
        </w:trPr>
        <w:tc>
          <w:tcPr>
            <w:tcW w:w="14570" w:type="dxa"/>
            <w:gridSpan w:val="2"/>
            <w:tcMar>
              <w:top w:w="57" w:type="dxa"/>
              <w:bottom w:w="57" w:type="dxa"/>
            </w:tcMar>
          </w:tcPr>
          <w:p w:rsidR="00703B3E" w:rsidRPr="00DC09EA" w:rsidRDefault="00703B3E" w:rsidP="006E2B07">
            <w:pPr>
              <w:pStyle w:val="ShapkaDocumentu"/>
              <w:keepNext w:val="0"/>
              <w:keepLines w:val="0"/>
              <w:widowControl w:val="0"/>
              <w:spacing w:after="0"/>
              <w:ind w:left="0"/>
              <w:rPr>
                <w:rStyle w:val="rvts82"/>
                <w:rFonts w:ascii="Times New Roman" w:hAnsi="Times New Roman" w:cs="Times New Roman"/>
                <w:sz w:val="28"/>
                <w:szCs w:val="28"/>
              </w:rPr>
            </w:pPr>
            <w:r w:rsidRPr="00DC09E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Досягнення у професійній діяльності, які зараховуються за останні п’ять років</w:t>
            </w:r>
            <w:r w:rsidR="006E2B07" w:rsidRPr="00DC09E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br/>
            </w:r>
            <w:r w:rsidRPr="00DC09EA">
              <w:rPr>
                <w:rFonts w:ascii="Times New Roman" w:hAnsi="Times New Roman" w:cs="Times New Roman"/>
                <w:sz w:val="22"/>
                <w:szCs w:val="22"/>
              </w:rPr>
              <w:t>(</w:t>
            </w:r>
            <w:r w:rsidRPr="00DC09EA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Пункт 38</w:t>
            </w:r>
            <w:r w:rsidRPr="00DC09EA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r w:rsidR="006E2B07" w:rsidRPr="00DC09EA">
              <w:rPr>
                <w:rFonts w:ascii="Times New Roman" w:hAnsi="Times New Roman" w:cs="Times New Roman"/>
                <w:sz w:val="22"/>
                <w:szCs w:val="22"/>
              </w:rPr>
              <w:t>П</w:t>
            </w:r>
            <w:r w:rsidRPr="00DC09EA">
              <w:rPr>
                <w:rFonts w:ascii="Times New Roman" w:hAnsi="Times New Roman" w:cs="Times New Roman"/>
                <w:sz w:val="22"/>
                <w:szCs w:val="22"/>
              </w:rPr>
              <w:t xml:space="preserve">останови </w:t>
            </w:r>
            <w:r w:rsidR="006E2B07" w:rsidRPr="00DC09EA">
              <w:rPr>
                <w:rFonts w:ascii="Times New Roman" w:hAnsi="Times New Roman" w:cs="Times New Roman"/>
                <w:sz w:val="22"/>
                <w:szCs w:val="22"/>
              </w:rPr>
              <w:t>Кабінету Міністрів України</w:t>
            </w:r>
            <w:r w:rsidRPr="00DC09EA">
              <w:rPr>
                <w:rFonts w:ascii="Times New Roman" w:hAnsi="Times New Roman" w:cs="Times New Roman"/>
                <w:sz w:val="22"/>
                <w:szCs w:val="22"/>
              </w:rPr>
              <w:t xml:space="preserve"> від </w:t>
            </w:r>
            <w:r w:rsidR="006E2B07" w:rsidRPr="00DC09EA">
              <w:rPr>
                <w:rFonts w:ascii="Times New Roman" w:hAnsi="Times New Roman" w:cs="Times New Roman"/>
                <w:sz w:val="22"/>
                <w:szCs w:val="22"/>
              </w:rPr>
              <w:t>30.12.2015</w:t>
            </w:r>
            <w:r w:rsidRPr="00DC09EA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r w:rsidR="006E2B07" w:rsidRPr="00DC09EA">
              <w:rPr>
                <w:rFonts w:ascii="Times New Roman" w:hAnsi="Times New Roman" w:cs="Times New Roman"/>
                <w:sz w:val="22"/>
                <w:szCs w:val="22"/>
              </w:rPr>
              <w:t>№</w:t>
            </w:r>
            <w:r w:rsidR="006E2B07" w:rsidRPr="00DC09EA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 </w:t>
            </w:r>
            <w:r w:rsidRPr="00DC09EA">
              <w:rPr>
                <w:rFonts w:ascii="Times New Roman" w:hAnsi="Times New Roman" w:cs="Times New Roman"/>
                <w:sz w:val="22"/>
                <w:szCs w:val="22"/>
              </w:rPr>
              <w:t xml:space="preserve">1187 (в редакції </w:t>
            </w:r>
            <w:r w:rsidR="006E2B07" w:rsidRPr="00DC09EA">
              <w:rPr>
                <w:rFonts w:ascii="Times New Roman" w:hAnsi="Times New Roman" w:cs="Times New Roman"/>
                <w:sz w:val="22"/>
                <w:szCs w:val="22"/>
              </w:rPr>
              <w:t>П</w:t>
            </w:r>
            <w:r w:rsidRPr="00DC09EA">
              <w:rPr>
                <w:rFonts w:ascii="Times New Roman" w:hAnsi="Times New Roman" w:cs="Times New Roman"/>
                <w:sz w:val="22"/>
                <w:szCs w:val="22"/>
              </w:rPr>
              <w:t xml:space="preserve">останови КМУ від </w:t>
            </w:r>
            <w:r w:rsidR="006E2B07" w:rsidRPr="00DC09EA">
              <w:rPr>
                <w:rFonts w:ascii="Times New Roman" w:hAnsi="Times New Roman" w:cs="Times New Roman"/>
                <w:sz w:val="22"/>
                <w:szCs w:val="22"/>
              </w:rPr>
              <w:t>24.03.2021</w:t>
            </w:r>
            <w:r w:rsidRPr="00DC09EA">
              <w:rPr>
                <w:rFonts w:ascii="Times New Roman" w:hAnsi="Times New Roman" w:cs="Times New Roman"/>
                <w:sz w:val="22"/>
                <w:szCs w:val="22"/>
              </w:rPr>
              <w:t xml:space="preserve"> №</w:t>
            </w:r>
            <w:r w:rsidR="006E2B07" w:rsidRPr="00DC09EA">
              <w:rPr>
                <w:rFonts w:ascii="Times New Roman" w:hAnsi="Times New Roman" w:cs="Times New Roman"/>
                <w:sz w:val="22"/>
                <w:szCs w:val="22"/>
              </w:rPr>
              <w:t> </w:t>
            </w:r>
            <w:r w:rsidRPr="00DC09EA">
              <w:rPr>
                <w:rFonts w:ascii="Times New Roman" w:hAnsi="Times New Roman" w:cs="Times New Roman"/>
                <w:sz w:val="22"/>
                <w:szCs w:val="22"/>
              </w:rPr>
              <w:t>365)</w:t>
            </w:r>
          </w:p>
        </w:tc>
      </w:tr>
      <w:tr w:rsidR="00703B3E" w:rsidRPr="00DC09EA" w:rsidTr="008C5762">
        <w:tc>
          <w:tcPr>
            <w:tcW w:w="5812" w:type="dxa"/>
            <w:tcMar>
              <w:top w:w="57" w:type="dxa"/>
              <w:bottom w:w="57" w:type="dxa"/>
            </w:tcMar>
          </w:tcPr>
          <w:p w:rsidR="00703B3E" w:rsidRPr="00DC09EA" w:rsidRDefault="00703B3E" w:rsidP="006E2B07">
            <w:pPr>
              <w:pStyle w:val="a9"/>
              <w:widowControl w:val="0"/>
              <w:spacing w:before="0"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09E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1)</w:t>
            </w:r>
            <w:r w:rsidR="006E2B07" w:rsidRPr="00DC09EA">
              <w:rPr>
                <w:rFonts w:ascii="Times New Roman" w:hAnsi="Times New Roman" w:cs="Times New Roman"/>
                <w:sz w:val="24"/>
                <w:szCs w:val="24"/>
              </w:rPr>
              <w:t xml:space="preserve"> наявність </w:t>
            </w:r>
            <w:r w:rsidR="006E2B07" w:rsidRPr="00DC09EA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не менше п’яти публікацій</w:t>
            </w:r>
            <w:r w:rsidR="006E2B07" w:rsidRPr="00DC09EA">
              <w:rPr>
                <w:rFonts w:ascii="Times New Roman" w:hAnsi="Times New Roman" w:cs="Times New Roman"/>
                <w:sz w:val="24"/>
                <w:szCs w:val="24"/>
              </w:rPr>
              <w:t xml:space="preserve"> у періодичних наукових виданнях, що включені до переліку фахових видань України, до наукометричних баз, зокрема </w:t>
            </w:r>
            <w:r w:rsidR="006E2B07" w:rsidRPr="00DC09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Scopus</w:t>
            </w:r>
            <w:r w:rsidR="006E2B07" w:rsidRPr="00DC09E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, </w:t>
            </w:r>
            <w:r w:rsidR="006E2B07" w:rsidRPr="00DC09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Web</w:t>
            </w:r>
            <w:r w:rsidR="006E2B07" w:rsidRPr="00DC09E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6E2B07" w:rsidRPr="00DC09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of</w:t>
            </w:r>
            <w:r w:rsidR="006E2B07" w:rsidRPr="00DC09E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6E2B07" w:rsidRPr="00DC09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Science</w:t>
            </w:r>
            <w:r w:rsidR="006E2B07" w:rsidRPr="00DC09E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6E2B07" w:rsidRPr="00DC09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Core</w:t>
            </w:r>
            <w:r w:rsidR="006E2B07" w:rsidRPr="00DC09E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6E2B07" w:rsidRPr="00DC09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Collection</w:t>
            </w:r>
          </w:p>
        </w:tc>
        <w:tc>
          <w:tcPr>
            <w:tcW w:w="8758" w:type="dxa"/>
            <w:tcMar>
              <w:top w:w="57" w:type="dxa"/>
              <w:bottom w:w="57" w:type="dxa"/>
            </w:tcMar>
          </w:tcPr>
          <w:p w:rsidR="00703B3E" w:rsidRPr="00646B0F" w:rsidRDefault="00E234C0" w:rsidP="006E2B07">
            <w:pPr>
              <w:pStyle w:val="11"/>
              <w:ind w:left="0" w:right="0" w:firstLine="0"/>
              <w:jc w:val="both"/>
              <w:rPr>
                <w:rStyle w:val="rvts82"/>
                <w:i/>
                <w:iCs/>
                <w:sz w:val="24"/>
                <w:szCs w:val="24"/>
                <w:lang w:val="uk-UA"/>
              </w:rPr>
            </w:pPr>
            <w:r w:rsidRPr="00DC09EA">
              <w:rPr>
                <w:rStyle w:val="rvts82"/>
                <w:i/>
                <w:iCs/>
                <w:sz w:val="24"/>
                <w:szCs w:val="24"/>
                <w:lang w:val="uk-UA"/>
              </w:rPr>
              <w:t>оформлення бібліографічного опису згідно з ДСТУ 8302:2015 (5…10 публікацій, в т.ч. які стосуються освітньої компоненти (дисципліни), що викладає</w:t>
            </w:r>
            <w:r w:rsidR="00A42B67" w:rsidRPr="00DC09EA">
              <w:rPr>
                <w:rStyle w:val="rvts82"/>
                <w:i/>
                <w:iCs/>
                <w:sz w:val="24"/>
                <w:szCs w:val="24"/>
                <w:lang w:val="uk-UA"/>
              </w:rPr>
              <w:t>ться</w:t>
            </w:r>
            <w:r w:rsidRPr="00DC09EA">
              <w:rPr>
                <w:rStyle w:val="rvts82"/>
                <w:i/>
                <w:iCs/>
                <w:sz w:val="24"/>
                <w:szCs w:val="24"/>
                <w:lang w:val="uk-UA"/>
              </w:rPr>
              <w:t>)</w:t>
            </w:r>
            <w:r w:rsidR="00646B0F">
              <w:rPr>
                <w:rStyle w:val="rvts82"/>
                <w:i/>
                <w:iCs/>
                <w:sz w:val="24"/>
                <w:szCs w:val="24"/>
                <w:lang w:val="uk-UA"/>
              </w:rPr>
              <w:t xml:space="preserve">, обов’язково </w:t>
            </w:r>
            <w:r w:rsidR="00646B0F">
              <w:rPr>
                <w:rStyle w:val="rvts82"/>
                <w:i/>
                <w:iCs/>
                <w:sz w:val="24"/>
                <w:szCs w:val="24"/>
              </w:rPr>
              <w:t>DOI</w:t>
            </w:r>
            <w:r w:rsidR="00646B0F">
              <w:rPr>
                <w:rStyle w:val="rvts82"/>
                <w:i/>
                <w:iCs/>
                <w:sz w:val="24"/>
                <w:szCs w:val="24"/>
                <w:lang w:val="uk-UA"/>
              </w:rPr>
              <w:t xml:space="preserve">, </w:t>
            </w:r>
            <w:r w:rsidR="00646B0F">
              <w:rPr>
                <w:rStyle w:val="rvts82"/>
                <w:i/>
                <w:iCs/>
                <w:sz w:val="24"/>
                <w:szCs w:val="24"/>
              </w:rPr>
              <w:t>URL</w:t>
            </w:r>
            <w:r w:rsidR="00646B0F">
              <w:rPr>
                <w:rStyle w:val="rvts82"/>
                <w:i/>
                <w:iCs/>
                <w:sz w:val="24"/>
                <w:szCs w:val="24"/>
                <w:lang w:val="uk-UA"/>
              </w:rPr>
              <w:t xml:space="preserve"> місцезнаходження публікації</w:t>
            </w:r>
          </w:p>
          <w:p w:rsidR="00B2616E" w:rsidRPr="007558CC" w:rsidRDefault="00B5496E" w:rsidP="00105D6E">
            <w:pPr>
              <w:pStyle w:val="aa"/>
              <w:widowControl w:val="0"/>
              <w:numPr>
                <w:ilvl w:val="0"/>
                <w:numId w:val="18"/>
              </w:numPr>
              <w:spacing w:after="0" w:line="240" w:lineRule="auto"/>
              <w:ind w:left="459"/>
              <w:rPr>
                <w:rFonts w:ascii="Times New Roman" w:hAnsi="Times New Roman" w:cs="Times New Roman"/>
                <w:color w:val="0000FF"/>
                <w:sz w:val="24"/>
                <w:szCs w:val="24"/>
                <w:u w:val="single"/>
                <w:lang w:val="en-US"/>
              </w:rPr>
            </w:pPr>
            <w:r w:rsidRPr="007558CC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>Oksana</w:t>
            </w:r>
            <w:r w:rsidRPr="007558CC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 w:rsidRPr="007558CC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>Panchenko</w:t>
            </w:r>
            <w:r w:rsidRPr="007558CC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, </w:t>
            </w:r>
            <w:r w:rsidRPr="007558CC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>Olexii</w:t>
            </w:r>
            <w:r w:rsidRPr="007558CC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 w:rsidRPr="007558CC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>Klochko</w:t>
            </w:r>
            <w:r w:rsidRPr="007558CC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, </w:t>
            </w:r>
            <w:r w:rsidRPr="007558CC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>Alla</w:t>
            </w:r>
            <w:r w:rsidRPr="007558CC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 w:rsidRPr="007558CC">
              <w:rPr>
                <w:rFonts w:ascii="Times New Roman" w:hAnsi="Times New Roman" w:cs="Times New Roman"/>
                <w:sz w:val="24"/>
                <w:szCs w:val="24"/>
                <w:lang w:val="pl-PL"/>
              </w:rPr>
              <w:t>Klochko</w:t>
            </w:r>
            <w:r w:rsidRPr="007558CC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, </w:t>
            </w:r>
            <w:r w:rsidRPr="007558CC">
              <w:rPr>
                <w:rFonts w:ascii="Times New Roman" w:hAnsi="Times New Roman" w:cs="Times New Roman"/>
                <w:b/>
                <w:sz w:val="24"/>
                <w:szCs w:val="24"/>
                <w:lang w:val="pl-PL"/>
              </w:rPr>
              <w:t>ViktoriiaShchurova</w:t>
            </w:r>
            <w:r w:rsidRPr="007558CC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,</w:t>
            </w:r>
            <w:r w:rsidRPr="007558CC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 w:rsidRPr="007558C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Oleksandr</w:t>
            </w:r>
            <w:r w:rsidRPr="007558CC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 w:rsidRPr="007558C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Dluhopovskyi</w:t>
            </w:r>
            <w:r w:rsidRPr="007558CC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, </w:t>
            </w:r>
            <w:r w:rsidRPr="007558C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Arkadii</w:t>
            </w:r>
            <w:r w:rsidRPr="007558CC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 w:rsidRPr="007558C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Peker</w:t>
            </w:r>
            <w:r w:rsidRPr="007558CC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. </w:t>
            </w:r>
            <w:r w:rsidRPr="007558C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Impact of the COVID-19 Pandemic on the Development of Artificial Intelligence: </w:t>
            </w:r>
            <w:r w:rsidR="00C034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Challenges for the Human Rights</w:t>
            </w:r>
            <w:r w:rsidR="00C034B9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</w:t>
            </w:r>
            <w:r w:rsidRPr="007558C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7558CC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Advanced Computer Information Technologies, ACIT`2021, Deggendorf. GERMANY 15 – 17 September 2021. </w:t>
            </w:r>
            <w:r w:rsidR="00C034B9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2021. </w:t>
            </w:r>
            <w:r w:rsidRPr="007558CC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P.</w:t>
            </w:r>
            <w:r w:rsidR="00105D6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2A430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744–</w:t>
            </w:r>
            <w:r w:rsidRPr="007558C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747</w:t>
            </w:r>
            <w:r w:rsidRPr="001378F7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. </w:t>
            </w:r>
            <w:r w:rsidR="007558CC" w:rsidRPr="001378F7">
              <w:rPr>
                <w:rStyle w:val="a3"/>
                <w:rFonts w:ascii="Times New Roman" w:hAnsi="Times New Roman" w:cs="Times New Roman"/>
                <w:bCs/>
                <w:color w:val="auto"/>
                <w:sz w:val="24"/>
                <w:szCs w:val="24"/>
                <w:u w:val="none"/>
                <w:lang w:val="en-US"/>
              </w:rPr>
              <w:t xml:space="preserve"> </w:t>
            </w:r>
            <w:r w:rsidR="007558CC" w:rsidRPr="002A4309">
              <w:rPr>
                <w:rStyle w:val="a3"/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DOI:</w:t>
            </w:r>
            <w:r w:rsidR="007558CC" w:rsidRPr="007558CC">
              <w:rPr>
                <w:rStyle w:val="a3"/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 </w:t>
            </w:r>
            <w:hyperlink r:id="rId7" w:tgtFrame="_blank" w:history="1">
              <w:r w:rsidR="007558CC" w:rsidRPr="007558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en-US"/>
                </w:rPr>
                <w:t>10.1109/ACIT52158.2021.9548357</w:t>
              </w:r>
            </w:hyperlink>
            <w:r w:rsidR="007558CC">
              <w:rPr>
                <w:rStyle w:val="a3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hyperlink r:id="rId8" w:history="1">
              <w:r w:rsidR="007558CC" w:rsidRPr="007558C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en-US"/>
                </w:rPr>
                <w:t>https://ieeexplore.ieee.org/document/9548357</w:t>
              </w:r>
            </w:hyperlink>
            <w:r w:rsidR="007558CC" w:rsidRPr="007558CC">
              <w:rPr>
                <w:rStyle w:val="a3"/>
                <w:sz w:val="24"/>
                <w:szCs w:val="24"/>
                <w:lang w:val="en-US"/>
              </w:rPr>
              <w:t xml:space="preserve"> </w:t>
            </w:r>
            <w:r w:rsidR="007558CC" w:rsidRPr="007558CC">
              <w:rPr>
                <w:rStyle w:val="a3"/>
                <w:sz w:val="24"/>
                <w:szCs w:val="24"/>
                <w:u w:val="none"/>
                <w:lang w:val="en-US"/>
              </w:rPr>
              <w:t xml:space="preserve"> </w:t>
            </w:r>
            <w:r w:rsidRPr="007558CC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(</w:t>
            </w:r>
            <w:r w:rsidRPr="007558CC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Scopus</w:t>
            </w:r>
            <w:r w:rsidR="002A4309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)</w:t>
            </w:r>
          </w:p>
          <w:p w:rsidR="007558CC" w:rsidRPr="007558CC" w:rsidRDefault="001E72DA" w:rsidP="00105D6E">
            <w:pPr>
              <w:pStyle w:val="aa"/>
              <w:numPr>
                <w:ilvl w:val="0"/>
                <w:numId w:val="18"/>
              </w:numPr>
              <w:ind w:left="459"/>
              <w:rPr>
                <w:rStyle w:val="a3"/>
                <w:rFonts w:ascii="Times New Roman" w:hAnsi="Times New Roman" w:cs="Times New Roman"/>
                <w:color w:val="auto"/>
                <w:sz w:val="24"/>
                <w:szCs w:val="24"/>
                <w:u w:val="none"/>
                <w:lang w:val="uk-UA"/>
              </w:rPr>
            </w:pPr>
            <w:hyperlink r:id="rId9" w:history="1">
              <w:r w:rsidR="00B2616E" w:rsidRPr="007558CC">
                <w:rPr>
                  <w:rFonts w:ascii="Times New Roman" w:hAnsi="Times New Roman" w:cs="Times New Roman"/>
                  <w:color w:val="000000"/>
                  <w:spacing w:val="4"/>
                  <w:sz w:val="24"/>
                  <w:szCs w:val="24"/>
                  <w:shd w:val="clear" w:color="auto" w:fill="FFFFFF"/>
                  <w:lang w:val="en-US"/>
                </w:rPr>
                <w:t>Maryna Harbar</w:t>
              </w:r>
            </w:hyperlink>
            <w:r w:rsidR="00B2616E" w:rsidRPr="007558CC">
              <w:rPr>
                <w:rFonts w:ascii="Times New Roman" w:hAnsi="Times New Roman" w:cs="Times New Roman"/>
                <w:color w:val="000000"/>
                <w:spacing w:val="4"/>
                <w:sz w:val="24"/>
                <w:szCs w:val="24"/>
                <w:shd w:val="clear" w:color="auto" w:fill="FFFFFF"/>
                <w:lang w:val="en-US"/>
              </w:rPr>
              <w:t>;</w:t>
            </w:r>
            <w:r w:rsidR="00B2616E" w:rsidRPr="007558CC">
              <w:rPr>
                <w:rFonts w:ascii="Times New Roman" w:hAnsi="Times New Roman" w:cs="Times New Roman"/>
                <w:color w:val="000000"/>
                <w:spacing w:val="4"/>
                <w:sz w:val="24"/>
                <w:szCs w:val="24"/>
                <w:shd w:val="clear" w:color="auto" w:fill="FFFFFF"/>
                <w:lang w:val="uk-UA"/>
              </w:rPr>
              <w:t xml:space="preserve"> </w:t>
            </w:r>
            <w:hyperlink r:id="rId10" w:history="1">
              <w:r w:rsidR="00B2616E" w:rsidRPr="007558CC">
                <w:rPr>
                  <w:rFonts w:ascii="Times New Roman" w:hAnsi="Times New Roman" w:cs="Times New Roman"/>
                  <w:b/>
                  <w:color w:val="000000"/>
                  <w:spacing w:val="4"/>
                  <w:sz w:val="24"/>
                  <w:szCs w:val="24"/>
                  <w:shd w:val="clear" w:color="auto" w:fill="FFFFFF"/>
                  <w:lang w:val="en-US"/>
                </w:rPr>
                <w:t>Viktoria Shchurova</w:t>
              </w:r>
            </w:hyperlink>
            <w:r w:rsidR="00B2616E" w:rsidRPr="007558CC">
              <w:rPr>
                <w:rFonts w:ascii="Times New Roman" w:hAnsi="Times New Roman" w:cs="Times New Roman"/>
                <w:b/>
                <w:color w:val="000000"/>
                <w:spacing w:val="4"/>
                <w:sz w:val="24"/>
                <w:szCs w:val="24"/>
                <w:shd w:val="clear" w:color="auto" w:fill="FFFFFF"/>
                <w:lang w:val="en-US"/>
              </w:rPr>
              <w:t>;</w:t>
            </w:r>
            <w:r w:rsidR="00B2616E" w:rsidRPr="007558CC">
              <w:rPr>
                <w:rFonts w:ascii="Times New Roman" w:hAnsi="Times New Roman" w:cs="Times New Roman"/>
                <w:b/>
                <w:color w:val="000000"/>
                <w:spacing w:val="4"/>
                <w:sz w:val="24"/>
                <w:szCs w:val="24"/>
                <w:shd w:val="clear" w:color="auto" w:fill="FFFFFF"/>
                <w:lang w:val="uk-UA"/>
              </w:rPr>
              <w:t xml:space="preserve"> </w:t>
            </w:r>
            <w:hyperlink r:id="rId11" w:history="1">
              <w:r w:rsidR="00B2616E" w:rsidRPr="007558CC">
                <w:rPr>
                  <w:rFonts w:ascii="Times New Roman" w:hAnsi="Times New Roman" w:cs="Times New Roman"/>
                  <w:color w:val="000000"/>
                  <w:spacing w:val="4"/>
                  <w:sz w:val="24"/>
                  <w:szCs w:val="24"/>
                  <w:shd w:val="clear" w:color="auto" w:fill="FFFFFF"/>
                  <w:lang w:val="en-US"/>
                </w:rPr>
                <w:t>Oksana Panchenko</w:t>
              </w:r>
            </w:hyperlink>
            <w:r w:rsidR="00B2616E" w:rsidRPr="007558CC">
              <w:rPr>
                <w:rFonts w:ascii="Times New Roman" w:hAnsi="Times New Roman" w:cs="Times New Roman"/>
                <w:color w:val="000000"/>
                <w:spacing w:val="4"/>
                <w:sz w:val="24"/>
                <w:szCs w:val="24"/>
                <w:shd w:val="clear" w:color="auto" w:fill="FFFFFF"/>
                <w:lang w:val="uk-UA"/>
              </w:rPr>
              <w:t xml:space="preserve">. </w:t>
            </w:r>
            <w:r w:rsidR="00B2616E" w:rsidRPr="007558CC">
              <w:rPr>
                <w:rFonts w:ascii="Times New Roman" w:hAnsi="Times New Roman" w:cs="Times New Roman"/>
                <w:bCs/>
                <w:color w:val="000000"/>
                <w:spacing w:val="4"/>
                <w:sz w:val="24"/>
                <w:szCs w:val="24"/>
                <w:shd w:val="clear" w:color="auto" w:fill="FFFFFF"/>
                <w:lang w:val="en-US"/>
              </w:rPr>
              <w:t>The impact of modern technology on shaping objects design architectural environment</w:t>
            </w:r>
            <w:r w:rsidR="00C034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 w:rsidR="00B2616E" w:rsidRPr="007558CC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hyperlink r:id="rId12" w:tgtFrame="_blank" w:history="1">
              <w:r w:rsidR="00B2616E" w:rsidRPr="007558CC">
                <w:rPr>
                  <w:rFonts w:ascii="Times New Roman" w:hAnsi="Times New Roman" w:cs="Times New Roman"/>
                  <w:i/>
                  <w:color w:val="222222"/>
                  <w:sz w:val="24"/>
                  <w:szCs w:val="24"/>
                  <w:lang w:val="en-US"/>
                </w:rPr>
                <w:t>Proceedings of the 5th International Scientific and Practical Conference “Innovative Technology in Architecture and Design” (ITAD-2021)</w:t>
              </w:r>
            </w:hyperlink>
            <w:r w:rsidR="00B2616E" w:rsidRPr="007558CC">
              <w:rPr>
                <w:rFonts w:ascii="Times New Roman" w:hAnsi="Times New Roman" w:cs="Times New Roman"/>
                <w:i/>
                <w:color w:val="222222"/>
                <w:sz w:val="24"/>
                <w:szCs w:val="24"/>
                <w:lang w:val="en-US"/>
              </w:rPr>
              <w:t xml:space="preserve">. </w:t>
            </w:r>
            <w:r w:rsidR="00B2616E" w:rsidRPr="007558CC">
              <w:rPr>
                <w:rStyle w:val="ab"/>
                <w:rFonts w:ascii="Times New Roman" w:hAnsi="Times New Roman" w:cs="Times New Roman"/>
                <w:color w:val="1A1A1A"/>
                <w:sz w:val="24"/>
                <w:szCs w:val="24"/>
                <w:bdr w:val="none" w:sz="0" w:space="0" w:color="auto" w:frame="1"/>
                <w:lang w:val="en-US"/>
              </w:rPr>
              <w:t>AIP Conf. Proc.</w:t>
            </w:r>
            <w:r w:rsidR="00B2616E" w:rsidRPr="007558CC">
              <w:rPr>
                <w:rFonts w:ascii="Times New Roman" w:hAnsi="Times New Roman" w:cs="Times New Roman"/>
                <w:color w:val="1A1A1A"/>
                <w:sz w:val="24"/>
                <w:szCs w:val="24"/>
                <w:lang w:val="en-US"/>
              </w:rPr>
              <w:t> </w:t>
            </w:r>
            <w:r w:rsidR="00C034B9">
              <w:rPr>
                <w:rFonts w:ascii="Times New Roman" w:hAnsi="Times New Roman" w:cs="Times New Roman"/>
                <w:color w:val="1A1A1A"/>
                <w:sz w:val="24"/>
                <w:szCs w:val="24"/>
                <w:lang w:val="uk-UA"/>
              </w:rPr>
              <w:t xml:space="preserve">2023. </w:t>
            </w:r>
            <w:r w:rsidR="00C034B9">
              <w:rPr>
                <w:rFonts w:ascii="Times New Roman" w:hAnsi="Times New Roman" w:cs="Times New Roman"/>
                <w:color w:val="1A1A1A"/>
                <w:sz w:val="24"/>
                <w:szCs w:val="24"/>
                <w:lang w:val="en-US"/>
              </w:rPr>
              <w:t xml:space="preserve">Vol. </w:t>
            </w:r>
            <w:r w:rsidR="002A4309">
              <w:rPr>
                <w:rFonts w:ascii="Times New Roman" w:hAnsi="Times New Roman" w:cs="Times New Roman"/>
                <w:color w:val="1A1A1A"/>
                <w:sz w:val="24"/>
                <w:szCs w:val="24"/>
                <w:lang w:val="en-US"/>
              </w:rPr>
              <w:t>2490, P. 040009-1–</w:t>
            </w:r>
            <w:r w:rsidR="00B2616E" w:rsidRPr="007558CC">
              <w:rPr>
                <w:rFonts w:ascii="Times New Roman" w:hAnsi="Times New Roman" w:cs="Times New Roman"/>
                <w:color w:val="1A1A1A"/>
                <w:sz w:val="24"/>
                <w:szCs w:val="24"/>
                <w:lang w:val="en-US"/>
              </w:rPr>
              <w:t>0400009-8</w:t>
            </w:r>
            <w:r w:rsidR="002A4309">
              <w:rPr>
                <w:rFonts w:ascii="Times New Roman" w:hAnsi="Times New Roman" w:cs="Times New Roman"/>
                <w:color w:val="1A1A1A"/>
                <w:sz w:val="24"/>
                <w:szCs w:val="24"/>
                <w:lang w:val="en-US"/>
              </w:rPr>
              <w:t>.</w:t>
            </w:r>
            <w:r w:rsidR="00B2616E" w:rsidRPr="007558CC">
              <w:rPr>
                <w:rFonts w:ascii="Times New Roman" w:hAnsi="Times New Roman" w:cs="Times New Roman"/>
                <w:color w:val="1A1A1A"/>
                <w:sz w:val="24"/>
                <w:szCs w:val="24"/>
                <w:lang w:val="en-US"/>
              </w:rPr>
              <w:t xml:space="preserve"> </w:t>
            </w:r>
            <w:r w:rsidR="002A4309" w:rsidRPr="001378F7">
              <w:rPr>
                <w:rStyle w:val="a3"/>
                <w:rFonts w:ascii="Times New Roman" w:hAnsi="Times New Roman" w:cs="Times New Roman"/>
                <w:bCs/>
                <w:color w:val="auto"/>
                <w:sz w:val="24"/>
                <w:szCs w:val="24"/>
                <w:u w:val="none"/>
                <w:lang w:val="en-US"/>
              </w:rPr>
              <w:t xml:space="preserve"> </w:t>
            </w:r>
            <w:hyperlink r:id="rId13" w:tgtFrame="_blank" w:history="1">
              <w:r w:rsidR="00B2616E" w:rsidRPr="007558CC">
                <w:rPr>
                  <w:rStyle w:val="a3"/>
                  <w:rFonts w:ascii="Times New Roman" w:hAnsi="Times New Roman" w:cs="Times New Roman"/>
                  <w:color w:val="0066CC"/>
                  <w:sz w:val="24"/>
                  <w:szCs w:val="24"/>
                  <w:bdr w:val="none" w:sz="0" w:space="0" w:color="auto" w:frame="1"/>
                  <w:lang w:val="en-US"/>
                </w:rPr>
                <w:t>https://doi.org/10.1063/5.0123209</w:t>
              </w:r>
            </w:hyperlink>
            <w:r w:rsidR="002106B4" w:rsidRPr="007558CC">
              <w:rPr>
                <w:rStyle w:val="a3"/>
                <w:rFonts w:ascii="Times New Roman" w:hAnsi="Times New Roman" w:cs="Times New Roman"/>
                <w:color w:val="0066CC"/>
                <w:sz w:val="24"/>
                <w:szCs w:val="24"/>
                <w:bdr w:val="none" w:sz="0" w:space="0" w:color="auto" w:frame="1"/>
                <w:lang w:val="uk-UA"/>
              </w:rPr>
              <w:t xml:space="preserve"> </w:t>
            </w:r>
            <w:r w:rsidR="002106B4" w:rsidRPr="007558CC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(</w:t>
            </w:r>
            <w:r w:rsidR="002106B4" w:rsidRPr="007558CC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Scopus</w:t>
            </w:r>
            <w:r w:rsidR="002A4309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)</w:t>
            </w:r>
          </w:p>
          <w:p w:rsidR="009B383A" w:rsidRPr="007558CC" w:rsidRDefault="001E72DA" w:rsidP="00105D6E">
            <w:pPr>
              <w:pStyle w:val="aa"/>
              <w:numPr>
                <w:ilvl w:val="0"/>
                <w:numId w:val="18"/>
              </w:numPr>
              <w:ind w:left="459"/>
              <w:rPr>
                <w:rStyle w:val="a3"/>
                <w:rFonts w:ascii="Times New Roman" w:hAnsi="Times New Roman" w:cs="Times New Roman"/>
                <w:color w:val="auto"/>
                <w:sz w:val="24"/>
                <w:szCs w:val="24"/>
                <w:u w:val="none"/>
                <w:lang w:val="uk-UA"/>
              </w:rPr>
            </w:pPr>
            <w:hyperlink r:id="rId14" w:history="1">
              <w:r w:rsidR="00B2616E" w:rsidRPr="007558CC">
                <w:rPr>
                  <w:rFonts w:ascii="Times New Roman" w:hAnsi="Times New Roman" w:cs="Times New Roman"/>
                  <w:color w:val="000000"/>
                  <w:spacing w:val="4"/>
                  <w:sz w:val="24"/>
                  <w:szCs w:val="24"/>
                  <w:shd w:val="clear" w:color="auto" w:fill="FFFFFF"/>
                  <w:lang w:val="en-US"/>
                </w:rPr>
                <w:t>Oksana</w:t>
              </w:r>
              <w:r w:rsidR="00B2616E" w:rsidRPr="007558CC">
                <w:rPr>
                  <w:rFonts w:ascii="Times New Roman" w:hAnsi="Times New Roman" w:cs="Times New Roman"/>
                  <w:color w:val="000000"/>
                  <w:spacing w:val="4"/>
                  <w:sz w:val="24"/>
                  <w:szCs w:val="24"/>
                  <w:shd w:val="clear" w:color="auto" w:fill="FFFFFF"/>
                  <w:lang w:val="uk-UA"/>
                </w:rPr>
                <w:t xml:space="preserve"> </w:t>
              </w:r>
              <w:r w:rsidR="00B2616E" w:rsidRPr="007558CC">
                <w:rPr>
                  <w:rFonts w:ascii="Times New Roman" w:hAnsi="Times New Roman" w:cs="Times New Roman"/>
                  <w:color w:val="000000"/>
                  <w:spacing w:val="4"/>
                  <w:sz w:val="24"/>
                  <w:szCs w:val="24"/>
                  <w:shd w:val="clear" w:color="auto" w:fill="FFFFFF"/>
                  <w:lang w:val="en-US"/>
                </w:rPr>
                <w:t>Panchenko</w:t>
              </w:r>
            </w:hyperlink>
            <w:r w:rsidR="00B2616E" w:rsidRPr="007558CC">
              <w:rPr>
                <w:rFonts w:ascii="Times New Roman" w:hAnsi="Times New Roman" w:cs="Times New Roman"/>
                <w:color w:val="000000"/>
                <w:spacing w:val="4"/>
                <w:sz w:val="24"/>
                <w:szCs w:val="24"/>
                <w:shd w:val="clear" w:color="auto" w:fill="FFFFFF"/>
                <w:lang w:val="uk-UA"/>
              </w:rPr>
              <w:t xml:space="preserve">; </w:t>
            </w:r>
            <w:hyperlink r:id="rId15" w:history="1">
              <w:r w:rsidR="00B2616E" w:rsidRPr="007558CC">
                <w:rPr>
                  <w:rFonts w:ascii="Times New Roman" w:hAnsi="Times New Roman" w:cs="Times New Roman"/>
                  <w:b/>
                  <w:color w:val="000000"/>
                  <w:spacing w:val="4"/>
                  <w:sz w:val="24"/>
                  <w:szCs w:val="24"/>
                  <w:shd w:val="clear" w:color="auto" w:fill="FFFFFF"/>
                  <w:lang w:val="en-US"/>
                </w:rPr>
                <w:t>Viktoria</w:t>
              </w:r>
              <w:r w:rsidR="00B2616E" w:rsidRPr="007558CC">
                <w:rPr>
                  <w:rFonts w:ascii="Times New Roman" w:hAnsi="Times New Roman" w:cs="Times New Roman"/>
                  <w:b/>
                  <w:color w:val="000000"/>
                  <w:spacing w:val="4"/>
                  <w:sz w:val="24"/>
                  <w:szCs w:val="24"/>
                  <w:shd w:val="clear" w:color="auto" w:fill="FFFFFF"/>
                  <w:lang w:val="uk-UA"/>
                </w:rPr>
                <w:t xml:space="preserve"> </w:t>
              </w:r>
              <w:r w:rsidR="00B2616E" w:rsidRPr="007558CC">
                <w:rPr>
                  <w:rFonts w:ascii="Times New Roman" w:hAnsi="Times New Roman" w:cs="Times New Roman"/>
                  <w:b/>
                  <w:color w:val="000000"/>
                  <w:spacing w:val="4"/>
                  <w:sz w:val="24"/>
                  <w:szCs w:val="24"/>
                  <w:shd w:val="clear" w:color="auto" w:fill="FFFFFF"/>
                  <w:lang w:val="en-US"/>
                </w:rPr>
                <w:t>Shchurova</w:t>
              </w:r>
            </w:hyperlink>
            <w:r w:rsidR="00B2616E" w:rsidRPr="007558CC">
              <w:rPr>
                <w:rFonts w:ascii="Times New Roman" w:hAnsi="Times New Roman" w:cs="Times New Roman"/>
                <w:b/>
                <w:color w:val="000000"/>
                <w:spacing w:val="4"/>
                <w:sz w:val="24"/>
                <w:szCs w:val="24"/>
                <w:shd w:val="clear" w:color="auto" w:fill="FFFFFF"/>
                <w:lang w:val="uk-UA"/>
              </w:rPr>
              <w:t xml:space="preserve">; </w:t>
            </w:r>
            <w:hyperlink r:id="rId16" w:history="1">
              <w:r w:rsidR="00B2616E" w:rsidRPr="007558CC">
                <w:rPr>
                  <w:rFonts w:ascii="Times New Roman" w:hAnsi="Times New Roman" w:cs="Times New Roman"/>
                  <w:color w:val="000000"/>
                  <w:spacing w:val="4"/>
                  <w:sz w:val="24"/>
                  <w:szCs w:val="24"/>
                  <w:shd w:val="clear" w:color="auto" w:fill="FFFFFF"/>
                  <w:lang w:val="en-US"/>
                </w:rPr>
                <w:t>Kostiantyn</w:t>
              </w:r>
              <w:r w:rsidR="00B2616E" w:rsidRPr="007558CC">
                <w:rPr>
                  <w:rFonts w:ascii="Times New Roman" w:hAnsi="Times New Roman" w:cs="Times New Roman"/>
                  <w:color w:val="000000"/>
                  <w:spacing w:val="4"/>
                  <w:sz w:val="24"/>
                  <w:szCs w:val="24"/>
                  <w:shd w:val="clear" w:color="auto" w:fill="FFFFFF"/>
                  <w:lang w:val="uk-UA"/>
                </w:rPr>
                <w:t xml:space="preserve"> </w:t>
              </w:r>
              <w:r w:rsidR="00B2616E" w:rsidRPr="007558CC">
                <w:rPr>
                  <w:rFonts w:ascii="Times New Roman" w:hAnsi="Times New Roman" w:cs="Times New Roman"/>
                  <w:color w:val="000000"/>
                  <w:spacing w:val="4"/>
                  <w:sz w:val="24"/>
                  <w:szCs w:val="24"/>
                  <w:shd w:val="clear" w:color="auto" w:fill="FFFFFF"/>
                  <w:lang w:val="en-US"/>
                </w:rPr>
                <w:t>Pokotylo</w:t>
              </w:r>
            </w:hyperlink>
            <w:r w:rsidR="00B2616E" w:rsidRPr="007558CC">
              <w:rPr>
                <w:rFonts w:ascii="Times New Roman" w:hAnsi="Times New Roman" w:cs="Times New Roman"/>
                <w:color w:val="000000"/>
                <w:spacing w:val="4"/>
                <w:sz w:val="24"/>
                <w:szCs w:val="24"/>
                <w:shd w:val="clear" w:color="auto" w:fill="FFFFFF"/>
                <w:lang w:val="uk-UA"/>
              </w:rPr>
              <w:t xml:space="preserve">; </w:t>
            </w:r>
            <w:hyperlink r:id="rId17" w:history="1">
              <w:r w:rsidR="00B2616E" w:rsidRPr="007558CC">
                <w:rPr>
                  <w:rFonts w:ascii="Times New Roman" w:hAnsi="Times New Roman" w:cs="Times New Roman"/>
                  <w:color w:val="000000"/>
                  <w:spacing w:val="4"/>
                  <w:sz w:val="24"/>
                  <w:szCs w:val="24"/>
                  <w:shd w:val="clear" w:color="auto" w:fill="FFFFFF"/>
                  <w:lang w:val="en-US"/>
                </w:rPr>
                <w:t>Alla</w:t>
              </w:r>
              <w:r w:rsidR="00B2616E" w:rsidRPr="007558CC">
                <w:rPr>
                  <w:rFonts w:ascii="Times New Roman" w:hAnsi="Times New Roman" w:cs="Times New Roman"/>
                  <w:color w:val="000000"/>
                  <w:spacing w:val="4"/>
                  <w:sz w:val="24"/>
                  <w:szCs w:val="24"/>
                  <w:shd w:val="clear" w:color="auto" w:fill="FFFFFF"/>
                  <w:lang w:val="uk-UA"/>
                </w:rPr>
                <w:t xml:space="preserve"> </w:t>
              </w:r>
              <w:r w:rsidR="00B2616E" w:rsidRPr="007558CC">
                <w:rPr>
                  <w:rFonts w:ascii="Times New Roman" w:hAnsi="Times New Roman" w:cs="Times New Roman"/>
                  <w:color w:val="000000"/>
                  <w:spacing w:val="4"/>
                  <w:sz w:val="24"/>
                  <w:szCs w:val="24"/>
                  <w:shd w:val="clear" w:color="auto" w:fill="FFFFFF"/>
                  <w:lang w:val="en-US"/>
                </w:rPr>
                <w:t>Klochko</w:t>
              </w:r>
            </w:hyperlink>
            <w:r w:rsidR="00B2616E" w:rsidRPr="007558CC">
              <w:rPr>
                <w:rFonts w:ascii="Times New Roman" w:hAnsi="Times New Roman" w:cs="Times New Roman"/>
                <w:color w:val="000000"/>
                <w:spacing w:val="4"/>
                <w:sz w:val="24"/>
                <w:szCs w:val="24"/>
                <w:shd w:val="clear" w:color="auto" w:fill="FFFFFF"/>
                <w:lang w:val="uk-UA"/>
              </w:rPr>
              <w:t xml:space="preserve">; </w:t>
            </w:r>
            <w:hyperlink r:id="rId18" w:history="1">
              <w:r w:rsidR="00B2616E" w:rsidRPr="007558CC">
                <w:rPr>
                  <w:rFonts w:ascii="Times New Roman" w:hAnsi="Times New Roman" w:cs="Times New Roman"/>
                  <w:color w:val="000000"/>
                  <w:spacing w:val="4"/>
                  <w:sz w:val="24"/>
                  <w:szCs w:val="24"/>
                  <w:shd w:val="clear" w:color="auto" w:fill="FFFFFF"/>
                  <w:lang w:val="en-US"/>
                </w:rPr>
                <w:t>Mykhailo</w:t>
              </w:r>
              <w:r w:rsidR="00B2616E" w:rsidRPr="007558CC">
                <w:rPr>
                  <w:rFonts w:ascii="Times New Roman" w:hAnsi="Times New Roman" w:cs="Times New Roman"/>
                  <w:color w:val="000000"/>
                  <w:spacing w:val="4"/>
                  <w:sz w:val="24"/>
                  <w:szCs w:val="24"/>
                  <w:shd w:val="clear" w:color="auto" w:fill="FFFFFF"/>
                  <w:lang w:val="uk-UA"/>
                </w:rPr>
                <w:t xml:space="preserve"> </w:t>
              </w:r>
              <w:r w:rsidR="00B2616E" w:rsidRPr="007558CC">
                <w:rPr>
                  <w:rFonts w:ascii="Times New Roman" w:hAnsi="Times New Roman" w:cs="Times New Roman"/>
                  <w:color w:val="000000"/>
                  <w:spacing w:val="4"/>
                  <w:sz w:val="24"/>
                  <w:szCs w:val="24"/>
                  <w:shd w:val="clear" w:color="auto" w:fill="FFFFFF"/>
                  <w:lang w:val="en-US"/>
                </w:rPr>
                <w:t>Kosmii</w:t>
              </w:r>
            </w:hyperlink>
            <w:r w:rsidR="00B2616E" w:rsidRPr="007558CC">
              <w:rPr>
                <w:rFonts w:ascii="Times New Roman" w:hAnsi="Times New Roman" w:cs="Times New Roman"/>
                <w:color w:val="000000"/>
                <w:spacing w:val="4"/>
                <w:sz w:val="24"/>
                <w:szCs w:val="24"/>
                <w:shd w:val="clear" w:color="auto" w:fill="FFFFFF"/>
                <w:lang w:val="uk-UA"/>
              </w:rPr>
              <w:t xml:space="preserve">; </w:t>
            </w:r>
            <w:hyperlink r:id="rId19" w:history="1">
              <w:r w:rsidR="00B2616E" w:rsidRPr="007558CC">
                <w:rPr>
                  <w:rFonts w:ascii="Times New Roman" w:hAnsi="Times New Roman" w:cs="Times New Roman"/>
                  <w:color w:val="000000"/>
                  <w:spacing w:val="4"/>
                  <w:sz w:val="24"/>
                  <w:szCs w:val="24"/>
                  <w:shd w:val="clear" w:color="auto" w:fill="FFFFFF"/>
                  <w:lang w:val="en-US"/>
                </w:rPr>
                <w:t>Olexii</w:t>
              </w:r>
              <w:r w:rsidR="00B2616E" w:rsidRPr="007558CC">
                <w:rPr>
                  <w:rFonts w:ascii="Times New Roman" w:hAnsi="Times New Roman" w:cs="Times New Roman"/>
                  <w:color w:val="000000"/>
                  <w:spacing w:val="4"/>
                  <w:sz w:val="24"/>
                  <w:szCs w:val="24"/>
                  <w:shd w:val="clear" w:color="auto" w:fill="FFFFFF"/>
                  <w:lang w:val="uk-UA"/>
                </w:rPr>
                <w:t xml:space="preserve"> </w:t>
              </w:r>
              <w:r w:rsidR="00B2616E" w:rsidRPr="007558CC">
                <w:rPr>
                  <w:rFonts w:ascii="Times New Roman" w:hAnsi="Times New Roman" w:cs="Times New Roman"/>
                  <w:color w:val="000000"/>
                  <w:spacing w:val="4"/>
                  <w:sz w:val="24"/>
                  <w:szCs w:val="24"/>
                  <w:shd w:val="clear" w:color="auto" w:fill="FFFFFF"/>
                  <w:lang w:val="en-US"/>
                </w:rPr>
                <w:t>Klochko</w:t>
              </w:r>
            </w:hyperlink>
            <w:r w:rsidR="00B2616E" w:rsidRPr="007558CC">
              <w:rPr>
                <w:rFonts w:ascii="Times New Roman" w:hAnsi="Times New Roman" w:cs="Times New Roman"/>
                <w:color w:val="000000"/>
                <w:spacing w:val="4"/>
                <w:sz w:val="24"/>
                <w:szCs w:val="24"/>
                <w:shd w:val="clear" w:color="auto" w:fill="FFFFFF"/>
                <w:lang w:val="uk-UA"/>
              </w:rPr>
              <w:t xml:space="preserve">. </w:t>
            </w:r>
            <w:r w:rsidR="00B2616E" w:rsidRPr="007558CC">
              <w:rPr>
                <w:rFonts w:ascii="Times New Roman" w:hAnsi="Times New Roman" w:cs="Times New Roman"/>
                <w:bCs/>
                <w:color w:val="000000"/>
                <w:spacing w:val="4"/>
                <w:sz w:val="24"/>
                <w:szCs w:val="24"/>
                <w:shd w:val="clear" w:color="auto" w:fill="FFFFFF"/>
                <w:lang w:val="en-US"/>
              </w:rPr>
              <w:t>The impact of the COVID-19 pandemic on the development of the city and major lessons for urban planning, design, and management</w:t>
            </w:r>
            <w:r w:rsidR="00C034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hyperlink r:id="rId20" w:tgtFrame="_blank" w:history="1">
              <w:r w:rsidR="00B2616E" w:rsidRPr="00C034B9">
                <w:rPr>
                  <w:rFonts w:ascii="Times New Roman" w:hAnsi="Times New Roman" w:cs="Times New Roman"/>
                  <w:i/>
                  <w:color w:val="222222"/>
                  <w:sz w:val="24"/>
                  <w:szCs w:val="24"/>
                  <w:lang w:val="en-US"/>
                </w:rPr>
                <w:t>Proceedings of the 5th International Scientific and Practical Conference “Innovative Technology in Architecture and Design” (ITAD-2021)</w:t>
              </w:r>
            </w:hyperlink>
            <w:r w:rsidR="00B2616E" w:rsidRPr="00C034B9">
              <w:rPr>
                <w:rFonts w:ascii="Times New Roman" w:hAnsi="Times New Roman" w:cs="Times New Roman"/>
                <w:i/>
                <w:color w:val="222222"/>
                <w:sz w:val="24"/>
                <w:szCs w:val="24"/>
                <w:lang w:val="en-US"/>
              </w:rPr>
              <w:t>. </w:t>
            </w:r>
            <w:r w:rsidR="00B2616E" w:rsidRPr="00C034B9">
              <w:rPr>
                <w:rStyle w:val="ab"/>
                <w:rFonts w:ascii="Times New Roman" w:hAnsi="Times New Roman" w:cs="Times New Roman"/>
                <w:color w:val="1A1A1A"/>
                <w:sz w:val="24"/>
                <w:szCs w:val="24"/>
                <w:bdr w:val="none" w:sz="0" w:space="0" w:color="auto" w:frame="1"/>
                <w:lang w:val="en-US"/>
              </w:rPr>
              <w:t>AIP Conf. Proc.</w:t>
            </w:r>
            <w:r w:rsidR="00C034B9">
              <w:rPr>
                <w:rStyle w:val="ab"/>
                <w:rFonts w:ascii="Times New Roman" w:hAnsi="Times New Roman" w:cs="Times New Roman"/>
                <w:color w:val="1A1A1A"/>
                <w:sz w:val="24"/>
                <w:szCs w:val="24"/>
                <w:bdr w:val="none" w:sz="0" w:space="0" w:color="auto" w:frame="1"/>
                <w:lang w:val="en-US"/>
              </w:rPr>
              <w:t xml:space="preserve"> </w:t>
            </w:r>
            <w:r w:rsidR="00C034B9">
              <w:rPr>
                <w:rStyle w:val="ab"/>
                <w:rFonts w:ascii="Times New Roman" w:hAnsi="Times New Roman" w:cs="Times New Roman"/>
                <w:i w:val="0"/>
                <w:color w:val="1A1A1A"/>
                <w:sz w:val="24"/>
                <w:szCs w:val="24"/>
                <w:bdr w:val="none" w:sz="0" w:space="0" w:color="auto" w:frame="1"/>
                <w:lang w:val="en-US"/>
              </w:rPr>
              <w:t>2023.</w:t>
            </w:r>
            <w:r w:rsidR="00B2616E" w:rsidRPr="007558CC">
              <w:rPr>
                <w:rFonts w:ascii="Times New Roman" w:hAnsi="Times New Roman" w:cs="Times New Roman"/>
                <w:color w:val="1A1A1A"/>
                <w:sz w:val="24"/>
                <w:szCs w:val="24"/>
                <w:lang w:val="en-US"/>
              </w:rPr>
              <w:t> </w:t>
            </w:r>
            <w:r w:rsidR="00C034B9">
              <w:rPr>
                <w:rFonts w:ascii="Times New Roman" w:hAnsi="Times New Roman" w:cs="Times New Roman"/>
                <w:color w:val="1A1A1A"/>
                <w:sz w:val="24"/>
                <w:szCs w:val="24"/>
                <w:lang w:val="en-US"/>
              </w:rPr>
              <w:t xml:space="preserve">Vol. </w:t>
            </w:r>
            <w:r w:rsidR="00B2616E" w:rsidRPr="007558CC">
              <w:rPr>
                <w:rFonts w:ascii="Times New Roman" w:hAnsi="Times New Roman" w:cs="Times New Roman"/>
                <w:color w:val="1A1A1A"/>
                <w:sz w:val="24"/>
                <w:szCs w:val="24"/>
                <w:lang w:val="en-US"/>
              </w:rPr>
              <w:t xml:space="preserve">2490, </w:t>
            </w:r>
            <w:r w:rsidR="00B2616E" w:rsidRPr="00C034B9">
              <w:rPr>
                <w:rFonts w:ascii="Times New Roman" w:hAnsi="Times New Roman" w:cs="Times New Roman"/>
                <w:color w:val="1A1A1A"/>
                <w:sz w:val="24"/>
                <w:szCs w:val="24"/>
                <w:lang w:val="en-US"/>
              </w:rPr>
              <w:t>P.</w:t>
            </w:r>
            <w:r w:rsidR="002A4309">
              <w:rPr>
                <w:rFonts w:ascii="Times New Roman" w:hAnsi="Times New Roman" w:cs="Times New Roman"/>
                <w:color w:val="1A1A1A"/>
                <w:sz w:val="24"/>
                <w:szCs w:val="24"/>
                <w:lang w:val="en-US"/>
              </w:rPr>
              <w:t xml:space="preserve"> 040007-1–</w:t>
            </w:r>
            <w:r w:rsidR="00B2616E" w:rsidRPr="007558CC">
              <w:rPr>
                <w:rFonts w:ascii="Times New Roman" w:hAnsi="Times New Roman" w:cs="Times New Roman"/>
                <w:color w:val="1A1A1A"/>
                <w:sz w:val="24"/>
                <w:szCs w:val="24"/>
                <w:lang w:val="en-US"/>
              </w:rPr>
              <w:t>040007-8</w:t>
            </w:r>
            <w:r w:rsidR="002A4309">
              <w:rPr>
                <w:rFonts w:ascii="Times New Roman" w:hAnsi="Times New Roman" w:cs="Times New Roman"/>
                <w:color w:val="1A1A1A"/>
                <w:sz w:val="24"/>
                <w:szCs w:val="24"/>
                <w:lang w:val="en-US"/>
              </w:rPr>
              <w:t xml:space="preserve">. </w:t>
            </w:r>
            <w:r w:rsidR="002A4309" w:rsidRPr="001378F7">
              <w:rPr>
                <w:rStyle w:val="a3"/>
                <w:rFonts w:ascii="Times New Roman" w:hAnsi="Times New Roman" w:cs="Times New Roman"/>
                <w:bCs/>
                <w:color w:val="auto"/>
                <w:sz w:val="24"/>
                <w:szCs w:val="24"/>
                <w:u w:val="none"/>
                <w:lang w:val="en-US"/>
              </w:rPr>
              <w:t xml:space="preserve"> </w:t>
            </w:r>
            <w:hyperlink r:id="rId21" w:tgtFrame="_blank" w:history="1">
              <w:r w:rsidR="00B2616E" w:rsidRPr="007558CC">
                <w:rPr>
                  <w:rStyle w:val="a3"/>
                  <w:rFonts w:ascii="Times New Roman" w:hAnsi="Times New Roman" w:cs="Times New Roman"/>
                  <w:color w:val="0066CC"/>
                  <w:sz w:val="24"/>
                  <w:szCs w:val="24"/>
                  <w:bdr w:val="none" w:sz="0" w:space="0" w:color="auto" w:frame="1"/>
                  <w:lang w:val="en-US"/>
                </w:rPr>
                <w:t>https://doi.org/10.1063/5.0124661</w:t>
              </w:r>
            </w:hyperlink>
            <w:r w:rsidR="002106B4" w:rsidRPr="007558CC">
              <w:rPr>
                <w:rStyle w:val="a3"/>
                <w:rFonts w:ascii="Times New Roman" w:hAnsi="Times New Roman" w:cs="Times New Roman"/>
                <w:color w:val="0066CC"/>
                <w:sz w:val="24"/>
                <w:szCs w:val="24"/>
                <w:u w:val="none"/>
                <w:bdr w:val="none" w:sz="0" w:space="0" w:color="auto" w:frame="1"/>
                <w:lang w:val="uk-UA"/>
              </w:rPr>
              <w:t xml:space="preserve"> </w:t>
            </w:r>
            <w:r w:rsidR="002106B4" w:rsidRPr="007558CC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(</w:t>
            </w:r>
            <w:r w:rsidR="002106B4" w:rsidRPr="007558CC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Scopus</w:t>
            </w:r>
            <w:r w:rsidR="002A4309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)</w:t>
            </w:r>
          </w:p>
          <w:p w:rsidR="009B383A" w:rsidRPr="009B383A" w:rsidRDefault="009B383A" w:rsidP="00105D6E">
            <w:pPr>
              <w:pStyle w:val="aa"/>
              <w:numPr>
                <w:ilvl w:val="0"/>
                <w:numId w:val="18"/>
              </w:numPr>
              <w:shd w:val="clear" w:color="auto" w:fill="FFFFFF"/>
              <w:adjustRightInd w:val="0"/>
              <w:spacing w:after="0"/>
              <w:ind w:left="459"/>
              <w:textAlignment w:val="baseline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B383A">
              <w:rPr>
                <w:rFonts w:ascii="Times New Roman" w:hAnsi="Times New Roman" w:cs="Times New Roman"/>
                <w:spacing w:val="4"/>
                <w:sz w:val="24"/>
                <w:szCs w:val="24"/>
                <w:lang w:val="en-US"/>
              </w:rPr>
              <w:lastRenderedPageBreak/>
              <w:t xml:space="preserve">Morenko Olha, Olena Pozdniakova, Iryna Voroniuk, </w:t>
            </w:r>
            <w:r w:rsidRPr="009B383A">
              <w:rPr>
                <w:rFonts w:ascii="Times New Roman" w:hAnsi="Times New Roman" w:cs="Times New Roman"/>
                <w:b/>
                <w:spacing w:val="4"/>
                <w:sz w:val="24"/>
                <w:szCs w:val="24"/>
                <w:lang w:val="en-US"/>
              </w:rPr>
              <w:t>Viktoria Shchurova</w:t>
            </w:r>
            <w:r w:rsidRPr="009B383A">
              <w:rPr>
                <w:rFonts w:ascii="Times New Roman" w:hAnsi="Times New Roman" w:cs="Times New Roman"/>
                <w:spacing w:val="4"/>
                <w:sz w:val="24"/>
                <w:szCs w:val="24"/>
                <w:lang w:val="en-US"/>
              </w:rPr>
              <w:t>, Tetyana Chumak</w:t>
            </w:r>
            <w:r w:rsidR="00C034B9">
              <w:rPr>
                <w:rFonts w:ascii="Times New Roman" w:hAnsi="Times New Roman" w:cs="Times New Roman"/>
                <w:spacing w:val="4"/>
                <w:sz w:val="24"/>
                <w:szCs w:val="24"/>
                <w:lang w:val="en-US"/>
              </w:rPr>
              <w:t>.</w:t>
            </w:r>
            <w:r w:rsidRPr="009B383A">
              <w:rPr>
                <w:rFonts w:ascii="Times New Roman" w:hAnsi="Times New Roman" w:cs="Times New Roman"/>
                <w:spacing w:val="4"/>
                <w:sz w:val="24"/>
                <w:szCs w:val="24"/>
                <w:lang w:val="uk-UA"/>
              </w:rPr>
              <w:t xml:space="preserve"> </w:t>
            </w:r>
            <w:r w:rsidRPr="009B383A">
              <w:rPr>
                <w:rFonts w:ascii="Times New Roman" w:hAnsi="Times New Roman" w:cs="Times New Roman"/>
                <w:color w:val="000000"/>
                <w:spacing w:val="4"/>
                <w:sz w:val="24"/>
                <w:szCs w:val="24"/>
                <w:lang w:val="en-US"/>
              </w:rPr>
              <w:t>The formation of professional competencies of a higher education institution graduate in the conditions of the</w:t>
            </w:r>
            <w:r w:rsidRPr="009B383A">
              <w:rPr>
                <w:rFonts w:ascii="Times New Roman" w:hAnsi="Times New Roman" w:cs="Times New Roman"/>
                <w:color w:val="000000"/>
                <w:spacing w:val="4"/>
                <w:sz w:val="24"/>
                <w:szCs w:val="24"/>
                <w:lang w:val="uk-UA"/>
              </w:rPr>
              <w:t xml:space="preserve"> </w:t>
            </w:r>
            <w:r w:rsidRPr="009B383A">
              <w:rPr>
                <w:rFonts w:ascii="Times New Roman" w:hAnsi="Times New Roman" w:cs="Times New Roman"/>
                <w:color w:val="000000"/>
                <w:spacing w:val="4"/>
                <w:sz w:val="24"/>
                <w:szCs w:val="24"/>
                <w:lang w:val="en-US"/>
              </w:rPr>
              <w:t>Un</w:t>
            </w:r>
            <w:r w:rsidR="00C034B9">
              <w:rPr>
                <w:rFonts w:ascii="Times New Roman" w:hAnsi="Times New Roman" w:cs="Times New Roman"/>
                <w:color w:val="000000"/>
                <w:spacing w:val="4"/>
                <w:sz w:val="24"/>
                <w:szCs w:val="24"/>
                <w:lang w:val="en-US"/>
              </w:rPr>
              <w:t>iversity 3.0 paradigm formation.</w:t>
            </w:r>
            <w:r w:rsidRPr="009B383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C034B9">
              <w:rPr>
                <w:rFonts w:ascii="Times New Roman" w:hAnsi="Times New Roman" w:cs="Times New Roman"/>
                <w:i/>
                <w:color w:val="000000"/>
                <w:spacing w:val="4"/>
                <w:sz w:val="24"/>
                <w:szCs w:val="24"/>
                <w:shd w:val="clear" w:color="auto" w:fill="FFFFFF"/>
                <w:lang w:val="en-US"/>
              </w:rPr>
              <w:t>Ad alta-journal of interdisciplinary research</w:t>
            </w:r>
            <w:r w:rsidR="00C034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2023. </w:t>
            </w:r>
            <w:r w:rsidR="00C034B9" w:rsidRPr="009B383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Vol</w:t>
            </w:r>
            <w:r w:rsidR="00C034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 w:rsidR="00C034B9" w:rsidRPr="009B383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13, Issue 2, Special Issue XXXVIII</w:t>
            </w:r>
            <w:r w:rsidR="00504A7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</w:t>
            </w:r>
            <w:r w:rsidR="00C034B9" w:rsidRPr="009B383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C034B9" w:rsidRPr="009B383A">
              <w:rPr>
                <w:rFonts w:ascii="Times New Roman" w:hAnsi="Times New Roman" w:cs="Times New Roman"/>
                <w:bCs/>
                <w:color w:val="000000"/>
                <w:spacing w:val="4"/>
                <w:sz w:val="24"/>
                <w:szCs w:val="24"/>
                <w:shd w:val="clear" w:color="auto" w:fill="FFFFFF"/>
                <w:lang w:val="en-US"/>
              </w:rPr>
              <w:t>P</w:t>
            </w:r>
            <w:r w:rsidR="00C034B9" w:rsidRPr="009B383A">
              <w:rPr>
                <w:rFonts w:ascii="Times New Roman" w:hAnsi="Times New Roman" w:cs="Times New Roman"/>
                <w:b/>
                <w:bCs/>
                <w:color w:val="000000"/>
                <w:spacing w:val="4"/>
                <w:sz w:val="24"/>
                <w:szCs w:val="24"/>
                <w:shd w:val="clear" w:color="auto" w:fill="FFFFFF"/>
                <w:lang w:val="en-US"/>
              </w:rPr>
              <w:t xml:space="preserve">. </w:t>
            </w:r>
            <w:r w:rsidR="00C034B9" w:rsidRPr="009B383A">
              <w:rPr>
                <w:rFonts w:ascii="Times New Roman" w:hAnsi="Times New Roman" w:cs="Times New Roman"/>
                <w:spacing w:val="4"/>
                <w:sz w:val="24"/>
                <w:szCs w:val="24"/>
                <w:lang w:val="en-US"/>
              </w:rPr>
              <w:t>90</w:t>
            </w:r>
            <w:r w:rsidR="002A4309">
              <w:rPr>
                <w:rFonts w:ascii="Times New Roman" w:hAnsi="Times New Roman" w:cs="Times New Roman"/>
                <w:color w:val="1A1A1A"/>
                <w:sz w:val="24"/>
                <w:szCs w:val="24"/>
                <w:lang w:val="en-US"/>
              </w:rPr>
              <w:t>–</w:t>
            </w:r>
            <w:r w:rsidR="00C034B9" w:rsidRPr="009B383A">
              <w:rPr>
                <w:rFonts w:ascii="Times New Roman" w:hAnsi="Times New Roman" w:cs="Times New Roman"/>
                <w:spacing w:val="4"/>
                <w:sz w:val="24"/>
                <w:szCs w:val="24"/>
                <w:lang w:val="en-US"/>
              </w:rPr>
              <w:t>96</w:t>
            </w:r>
            <w:r w:rsidR="00504A70">
              <w:rPr>
                <w:rFonts w:ascii="Times New Roman" w:hAnsi="Times New Roman" w:cs="Times New Roman"/>
                <w:spacing w:val="4"/>
                <w:sz w:val="24"/>
                <w:szCs w:val="24"/>
                <w:lang w:val="en-US"/>
              </w:rPr>
              <w:t>.</w:t>
            </w:r>
            <w:r w:rsidR="00C034B9" w:rsidRPr="009B383A">
              <w:rPr>
                <w:rFonts w:ascii="Times New Roman" w:hAnsi="Times New Roman" w:cs="Times New Roman"/>
                <w:spacing w:val="4"/>
                <w:sz w:val="24"/>
                <w:szCs w:val="24"/>
                <w:lang w:val="uk-UA"/>
              </w:rPr>
              <w:t xml:space="preserve"> </w:t>
            </w:r>
            <w:r w:rsidR="00C034B9" w:rsidRPr="009B383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ISSN 1804-7890, ISSN 2464-6733 </w:t>
            </w:r>
            <w:r w:rsidR="002A4309" w:rsidRPr="001378F7">
              <w:rPr>
                <w:rStyle w:val="a3"/>
                <w:rFonts w:ascii="Times New Roman" w:hAnsi="Times New Roman" w:cs="Times New Roman"/>
                <w:bCs/>
                <w:color w:val="auto"/>
                <w:sz w:val="24"/>
                <w:szCs w:val="24"/>
                <w:u w:val="none"/>
                <w:lang w:val="en-US"/>
              </w:rPr>
              <w:t xml:space="preserve"> </w:t>
            </w:r>
            <w:hyperlink r:id="rId22" w:history="1">
              <w:r w:rsidRPr="009B383A">
                <w:rPr>
                  <w:rStyle w:val="a3"/>
                  <w:rFonts w:ascii="Times New Roman" w:hAnsi="Times New Roman" w:cs="Times New Roman"/>
                  <w:b/>
                  <w:bCs/>
                  <w:i/>
                  <w:iCs/>
                  <w:spacing w:val="4"/>
                  <w:sz w:val="24"/>
                  <w:szCs w:val="24"/>
                  <w:shd w:val="clear" w:color="auto" w:fill="FFFFFF"/>
                  <w:lang w:val="en-US"/>
                </w:rPr>
                <w:t>https://www.webofscience.com/wos/woscc/full-record/WOS:001143675300016</w:t>
              </w:r>
            </w:hyperlink>
            <w:r w:rsidRPr="009B383A">
              <w:rPr>
                <w:rStyle w:val="a3"/>
                <w:rFonts w:ascii="Times New Roman" w:hAnsi="Times New Roman" w:cs="Times New Roman"/>
                <w:b/>
                <w:bCs/>
                <w:i/>
                <w:iCs/>
                <w:spacing w:val="4"/>
                <w:sz w:val="24"/>
                <w:szCs w:val="24"/>
                <w:shd w:val="clear" w:color="auto" w:fill="FFFFFF"/>
                <w:lang w:val="uk-UA"/>
              </w:rPr>
              <w:t xml:space="preserve"> </w:t>
            </w:r>
          </w:p>
          <w:p w:rsidR="00F94895" w:rsidRDefault="009B383A" w:rsidP="00105D6E">
            <w:pPr>
              <w:pStyle w:val="11"/>
              <w:ind w:left="459" w:right="0" w:firstLine="0"/>
              <w:jc w:val="both"/>
              <w:rPr>
                <w:rStyle w:val="a3"/>
                <w:spacing w:val="4"/>
                <w:sz w:val="24"/>
                <w:szCs w:val="24"/>
                <w:shd w:val="clear" w:color="auto" w:fill="FFFFFF"/>
              </w:rPr>
            </w:pPr>
            <w:r w:rsidRPr="009B383A">
              <w:rPr>
                <w:rStyle w:val="a3"/>
                <w:sz w:val="24"/>
                <w:szCs w:val="24"/>
              </w:rPr>
              <w:t>https:/</w:t>
            </w:r>
            <w:r w:rsidRPr="009B383A">
              <w:rPr>
                <w:sz w:val="24"/>
                <w:szCs w:val="24"/>
              </w:rPr>
              <w:t xml:space="preserve"> </w:t>
            </w:r>
            <w:hyperlink r:id="rId23" w:history="1">
              <w:r w:rsidRPr="009B383A">
                <w:rPr>
                  <w:rStyle w:val="a3"/>
                  <w:spacing w:val="4"/>
                  <w:sz w:val="24"/>
                  <w:szCs w:val="24"/>
                  <w:shd w:val="clear" w:color="auto" w:fill="FFFFFF"/>
                </w:rPr>
                <w:t xml:space="preserve">journal of interdisciplinary research </w:t>
              </w:r>
              <w:r w:rsidRPr="009B383A">
                <w:rPr>
                  <w:rStyle w:val="a3"/>
                  <w:sz w:val="24"/>
                  <w:szCs w:val="24"/>
                </w:rPr>
                <w:t>(Web of Science)</w:t>
              </w:r>
              <w:r w:rsidRPr="009B383A">
                <w:rPr>
                  <w:rStyle w:val="a3"/>
                  <w:spacing w:val="4"/>
                  <w:sz w:val="24"/>
                  <w:szCs w:val="24"/>
                  <w:shd w:val="clear" w:color="auto" w:fill="FFFFFF"/>
                </w:rPr>
                <w:t>https://www.web</w:t>
              </w:r>
            </w:hyperlink>
            <w:r w:rsidR="00C034B9">
              <w:rPr>
                <w:rStyle w:val="a3"/>
                <w:spacing w:val="4"/>
                <w:sz w:val="24"/>
                <w:szCs w:val="24"/>
                <w:shd w:val="clear" w:color="auto" w:fill="FFFFFF"/>
              </w:rPr>
              <w:t xml:space="preserve"> </w:t>
            </w:r>
            <w:r w:rsidR="00C034B9" w:rsidRPr="002106B4">
              <w:rPr>
                <w:b/>
                <w:sz w:val="24"/>
                <w:szCs w:val="24"/>
                <w:lang w:val="uk-UA"/>
              </w:rPr>
              <w:t>(</w:t>
            </w:r>
            <w:r w:rsidR="00C034B9" w:rsidRPr="002106B4">
              <w:rPr>
                <w:b/>
                <w:sz w:val="24"/>
                <w:szCs w:val="24"/>
              </w:rPr>
              <w:t>Web of Science</w:t>
            </w:r>
            <w:r w:rsidR="00C034B9" w:rsidRPr="002106B4">
              <w:rPr>
                <w:b/>
                <w:sz w:val="24"/>
                <w:szCs w:val="24"/>
                <w:lang w:val="uk-UA"/>
              </w:rPr>
              <w:t>)</w:t>
            </w:r>
          </w:p>
          <w:p w:rsidR="00105D6E" w:rsidRPr="00105D6E" w:rsidRDefault="00F94895" w:rsidP="00105D6E">
            <w:pPr>
              <w:pStyle w:val="11"/>
              <w:numPr>
                <w:ilvl w:val="0"/>
                <w:numId w:val="18"/>
              </w:numPr>
              <w:ind w:left="459" w:right="0"/>
              <w:jc w:val="both"/>
              <w:rPr>
                <w:sz w:val="24"/>
                <w:szCs w:val="24"/>
                <w:lang w:val="uk-UA"/>
              </w:rPr>
            </w:pPr>
            <w:r w:rsidRPr="00F94895">
              <w:rPr>
                <w:sz w:val="24"/>
                <w:szCs w:val="24"/>
              </w:rPr>
              <w:t>Inna</w:t>
            </w:r>
            <w:r w:rsidRPr="00F94895">
              <w:rPr>
                <w:sz w:val="24"/>
                <w:szCs w:val="24"/>
                <w:lang w:val="uk-UA"/>
              </w:rPr>
              <w:t xml:space="preserve"> </w:t>
            </w:r>
            <w:r w:rsidRPr="00F94895">
              <w:rPr>
                <w:sz w:val="24"/>
                <w:szCs w:val="24"/>
              </w:rPr>
              <w:t>Marynchenko</w:t>
            </w:r>
            <w:r w:rsidR="00504A70">
              <w:rPr>
                <w:sz w:val="24"/>
                <w:szCs w:val="24"/>
                <w:lang w:val="uk-UA"/>
              </w:rPr>
              <w:t xml:space="preserve">, </w:t>
            </w:r>
            <w:r w:rsidRPr="00F94895">
              <w:rPr>
                <w:sz w:val="24"/>
                <w:szCs w:val="24"/>
              </w:rPr>
              <w:t>Taisiia</w:t>
            </w:r>
            <w:r w:rsidRPr="00F94895">
              <w:rPr>
                <w:sz w:val="24"/>
                <w:szCs w:val="24"/>
                <w:lang w:val="uk-UA"/>
              </w:rPr>
              <w:t xml:space="preserve"> </w:t>
            </w:r>
            <w:r w:rsidRPr="00F94895">
              <w:rPr>
                <w:sz w:val="24"/>
                <w:szCs w:val="24"/>
              </w:rPr>
              <w:t>Gaivoronska</w:t>
            </w:r>
            <w:r w:rsidRPr="00F94895">
              <w:rPr>
                <w:sz w:val="24"/>
                <w:szCs w:val="24"/>
                <w:lang w:val="uk-UA"/>
              </w:rPr>
              <w:t xml:space="preserve">, </w:t>
            </w:r>
            <w:r w:rsidRPr="00F94895">
              <w:rPr>
                <w:sz w:val="24"/>
                <w:szCs w:val="24"/>
              </w:rPr>
              <w:t>Iryna</w:t>
            </w:r>
            <w:r w:rsidRPr="00F94895">
              <w:rPr>
                <w:sz w:val="24"/>
                <w:szCs w:val="24"/>
                <w:lang w:val="uk-UA"/>
              </w:rPr>
              <w:t xml:space="preserve"> </w:t>
            </w:r>
            <w:r w:rsidRPr="00F94895">
              <w:rPr>
                <w:sz w:val="24"/>
                <w:szCs w:val="24"/>
              </w:rPr>
              <w:t>Barbashova</w:t>
            </w:r>
            <w:r w:rsidRPr="00F94895">
              <w:rPr>
                <w:sz w:val="24"/>
                <w:szCs w:val="24"/>
                <w:lang w:val="uk-UA"/>
              </w:rPr>
              <w:t xml:space="preserve">, </w:t>
            </w:r>
            <w:r w:rsidRPr="00F94895">
              <w:rPr>
                <w:b/>
                <w:sz w:val="24"/>
                <w:szCs w:val="24"/>
              </w:rPr>
              <w:t>Viktoria</w:t>
            </w:r>
            <w:r w:rsidRPr="00F94895">
              <w:rPr>
                <w:b/>
                <w:sz w:val="24"/>
                <w:szCs w:val="24"/>
                <w:lang w:val="uk-UA"/>
              </w:rPr>
              <w:t xml:space="preserve"> </w:t>
            </w:r>
            <w:r w:rsidRPr="00F94895">
              <w:rPr>
                <w:b/>
                <w:sz w:val="24"/>
                <w:szCs w:val="24"/>
              </w:rPr>
              <w:t>Shchurova</w:t>
            </w:r>
            <w:r w:rsidRPr="00F94895">
              <w:rPr>
                <w:b/>
                <w:sz w:val="24"/>
                <w:szCs w:val="24"/>
                <w:lang w:val="uk-UA"/>
              </w:rPr>
              <w:t>,</w:t>
            </w:r>
            <w:r w:rsidRPr="00F94895">
              <w:rPr>
                <w:sz w:val="24"/>
                <w:szCs w:val="24"/>
                <w:lang w:val="uk-UA"/>
              </w:rPr>
              <w:t xml:space="preserve">  </w:t>
            </w:r>
            <w:r w:rsidRPr="00F94895">
              <w:rPr>
                <w:sz w:val="24"/>
                <w:szCs w:val="24"/>
              </w:rPr>
              <w:t>Natalia</w:t>
            </w:r>
            <w:r w:rsidRPr="00F94895">
              <w:rPr>
                <w:sz w:val="24"/>
                <w:szCs w:val="24"/>
                <w:lang w:val="uk-UA"/>
              </w:rPr>
              <w:t xml:space="preserve"> </w:t>
            </w:r>
            <w:r w:rsidRPr="00F94895">
              <w:rPr>
                <w:sz w:val="24"/>
                <w:szCs w:val="24"/>
              </w:rPr>
              <w:t>Skachedub</w:t>
            </w:r>
            <w:r>
              <w:rPr>
                <w:sz w:val="24"/>
                <w:szCs w:val="24"/>
                <w:lang w:val="uk-UA"/>
              </w:rPr>
              <w:t xml:space="preserve">. </w:t>
            </w:r>
            <w:r w:rsidRPr="00F94895">
              <w:rPr>
                <w:sz w:val="24"/>
                <w:szCs w:val="24"/>
              </w:rPr>
              <w:t>Methodological principles for ensuring the assessment of educational achievements in higher education under the conditions of distance</w:t>
            </w:r>
            <w:r w:rsidR="00504A70">
              <w:rPr>
                <w:sz w:val="24"/>
                <w:szCs w:val="24"/>
              </w:rPr>
              <w:t xml:space="preserve"> education.</w:t>
            </w:r>
            <w:r w:rsidRPr="00F94895">
              <w:rPr>
                <w:color w:val="000000"/>
                <w:spacing w:val="4"/>
                <w:sz w:val="24"/>
                <w:szCs w:val="24"/>
              </w:rPr>
              <w:t xml:space="preserve"> </w:t>
            </w:r>
            <w:r w:rsidRPr="00504A70">
              <w:rPr>
                <w:i/>
                <w:sz w:val="24"/>
                <w:szCs w:val="24"/>
                <w:lang w:eastAsia="uk-UA" w:bidi="uk-UA"/>
              </w:rPr>
              <w:t>Ad alta-journal of interdisciplinary research.</w:t>
            </w:r>
            <w:r w:rsidRPr="00F94895">
              <w:rPr>
                <w:sz w:val="24"/>
                <w:szCs w:val="24"/>
                <w:lang w:eastAsia="uk-UA" w:bidi="uk-UA"/>
              </w:rPr>
              <w:t xml:space="preserve"> </w:t>
            </w:r>
            <w:r w:rsidR="00504A70" w:rsidRPr="00F94895">
              <w:rPr>
                <w:sz w:val="24"/>
                <w:szCs w:val="24"/>
                <w:lang w:val="uk-UA" w:eastAsia="uk-UA" w:bidi="uk-UA"/>
              </w:rPr>
              <w:t>2024</w:t>
            </w:r>
            <w:r w:rsidR="00504A70">
              <w:rPr>
                <w:sz w:val="24"/>
                <w:szCs w:val="24"/>
                <w:lang w:eastAsia="uk-UA" w:bidi="uk-UA"/>
              </w:rPr>
              <w:t xml:space="preserve">. </w:t>
            </w:r>
            <w:r w:rsidRPr="00F94895">
              <w:rPr>
                <w:sz w:val="24"/>
                <w:szCs w:val="24"/>
                <w:lang w:eastAsia="uk-UA" w:bidi="uk-UA"/>
              </w:rPr>
              <w:t>Vol</w:t>
            </w:r>
            <w:r w:rsidR="00504A70">
              <w:rPr>
                <w:sz w:val="24"/>
                <w:szCs w:val="24"/>
                <w:lang w:eastAsia="uk-UA" w:bidi="uk-UA"/>
              </w:rPr>
              <w:t>.</w:t>
            </w:r>
            <w:r w:rsidRPr="00F94895">
              <w:rPr>
                <w:sz w:val="24"/>
                <w:szCs w:val="24"/>
                <w:lang w:eastAsia="uk-UA" w:bidi="uk-UA"/>
              </w:rPr>
              <w:t xml:space="preserve"> 14 (2), Special Issue SI</w:t>
            </w:r>
            <w:r w:rsidR="00504A70">
              <w:rPr>
                <w:sz w:val="24"/>
                <w:szCs w:val="24"/>
                <w:lang w:val="uk-UA" w:eastAsia="uk-UA" w:bidi="uk-UA"/>
              </w:rPr>
              <w:t>,</w:t>
            </w:r>
            <w:r w:rsidRPr="00F94895">
              <w:rPr>
                <w:sz w:val="24"/>
                <w:szCs w:val="24"/>
                <w:lang w:eastAsia="uk-UA" w:bidi="uk-UA"/>
              </w:rPr>
              <w:t xml:space="preserve"> Pp.</w:t>
            </w:r>
            <w:r w:rsidR="00105D6E">
              <w:rPr>
                <w:sz w:val="24"/>
                <w:szCs w:val="24"/>
                <w:lang w:eastAsia="uk-UA" w:bidi="uk-UA"/>
              </w:rPr>
              <w:t xml:space="preserve"> </w:t>
            </w:r>
            <w:r w:rsidRPr="00F94895">
              <w:rPr>
                <w:sz w:val="24"/>
                <w:szCs w:val="24"/>
                <w:lang w:eastAsia="uk-UA" w:bidi="uk-UA"/>
              </w:rPr>
              <w:t>120</w:t>
            </w:r>
            <w:r w:rsidR="002A4309">
              <w:rPr>
                <w:color w:val="1A1A1A"/>
                <w:sz w:val="24"/>
                <w:szCs w:val="24"/>
              </w:rPr>
              <w:t>–</w:t>
            </w:r>
            <w:r w:rsidRPr="00F94895">
              <w:rPr>
                <w:sz w:val="24"/>
                <w:szCs w:val="24"/>
                <w:lang w:eastAsia="uk-UA" w:bidi="uk-UA"/>
              </w:rPr>
              <w:t>125</w:t>
            </w:r>
            <w:r w:rsidR="002106B4">
              <w:rPr>
                <w:sz w:val="24"/>
                <w:szCs w:val="24"/>
                <w:lang w:val="uk-UA" w:eastAsia="uk-UA" w:bidi="uk-UA"/>
              </w:rPr>
              <w:t xml:space="preserve">. </w:t>
            </w:r>
            <w:r w:rsidR="002A4309" w:rsidRPr="001378F7">
              <w:rPr>
                <w:rStyle w:val="a3"/>
                <w:bCs/>
                <w:color w:val="auto"/>
                <w:sz w:val="24"/>
                <w:szCs w:val="24"/>
                <w:u w:val="none"/>
              </w:rPr>
              <w:t xml:space="preserve"> </w:t>
            </w:r>
            <w:hyperlink r:id="rId24" w:history="1">
              <w:r w:rsidRPr="00F94895">
                <w:rPr>
                  <w:rStyle w:val="a3"/>
                  <w:spacing w:val="4"/>
                  <w:sz w:val="24"/>
                  <w:szCs w:val="24"/>
                  <w:shd w:val="clear" w:color="auto" w:fill="FFFFFF"/>
                  <w:lang w:eastAsia="uk-UA" w:bidi="uk-UA"/>
                </w:rPr>
                <w:t>https://www.webofscience.com/wos/woscc/full-record/WOS:001288122500021</w:t>
              </w:r>
            </w:hyperlink>
            <w:r w:rsidR="002106B4">
              <w:rPr>
                <w:rStyle w:val="a3"/>
                <w:spacing w:val="4"/>
                <w:sz w:val="24"/>
                <w:szCs w:val="24"/>
                <w:u w:val="none"/>
                <w:shd w:val="clear" w:color="auto" w:fill="FFFFFF"/>
                <w:lang w:val="uk-UA" w:eastAsia="uk-UA" w:bidi="uk-UA"/>
              </w:rPr>
              <w:t xml:space="preserve"> </w:t>
            </w:r>
            <w:r w:rsidR="002106B4" w:rsidRPr="002106B4">
              <w:rPr>
                <w:b/>
                <w:sz w:val="24"/>
                <w:szCs w:val="24"/>
                <w:lang w:val="uk-UA"/>
              </w:rPr>
              <w:t>(</w:t>
            </w:r>
            <w:r w:rsidR="002106B4" w:rsidRPr="002106B4">
              <w:rPr>
                <w:b/>
                <w:sz w:val="24"/>
                <w:szCs w:val="24"/>
              </w:rPr>
              <w:t>Web of Science</w:t>
            </w:r>
            <w:r w:rsidR="002106B4" w:rsidRPr="002106B4">
              <w:rPr>
                <w:b/>
                <w:sz w:val="24"/>
                <w:szCs w:val="24"/>
                <w:lang w:val="uk-UA"/>
              </w:rPr>
              <w:t>)</w:t>
            </w:r>
          </w:p>
          <w:p w:rsidR="00B5496E" w:rsidRPr="00105D6E" w:rsidRDefault="00B5496E" w:rsidP="00105D6E">
            <w:pPr>
              <w:pStyle w:val="11"/>
              <w:numPr>
                <w:ilvl w:val="0"/>
                <w:numId w:val="18"/>
              </w:numPr>
              <w:ind w:left="459" w:right="0"/>
              <w:jc w:val="both"/>
              <w:rPr>
                <w:sz w:val="24"/>
                <w:szCs w:val="24"/>
                <w:lang w:val="uk-UA"/>
              </w:rPr>
            </w:pPr>
            <w:r w:rsidRPr="00105D6E">
              <w:rPr>
                <w:bCs/>
                <w:iCs/>
                <w:sz w:val="24"/>
                <w:szCs w:val="24"/>
                <w:lang w:val="ru-RU"/>
              </w:rPr>
              <w:t>Щурова В.А. Теоретичні та практичні підходи у формуванні м</w:t>
            </w:r>
            <w:r w:rsidR="001378F7" w:rsidRPr="00105D6E">
              <w:rPr>
                <w:bCs/>
                <w:iCs/>
                <w:sz w:val="24"/>
                <w:szCs w:val="24"/>
                <w:lang w:val="ru-RU"/>
              </w:rPr>
              <w:t xml:space="preserve">іських агроландшафтних структур. </w:t>
            </w:r>
            <w:r w:rsidRPr="00105D6E">
              <w:rPr>
                <w:bCs/>
                <w:i/>
                <w:iCs/>
                <w:sz w:val="24"/>
                <w:szCs w:val="24"/>
                <w:lang w:val="ru-RU"/>
              </w:rPr>
              <w:t>Сучасні проблеми архітектури та містобудування</w:t>
            </w:r>
            <w:r w:rsidR="001378F7" w:rsidRPr="00105D6E">
              <w:rPr>
                <w:bCs/>
                <w:i/>
                <w:iCs/>
                <w:sz w:val="24"/>
                <w:szCs w:val="24"/>
                <w:lang w:val="ru-RU"/>
              </w:rPr>
              <w:t>.</w:t>
            </w:r>
            <w:r w:rsidR="001378F7" w:rsidRPr="00105D6E">
              <w:rPr>
                <w:bCs/>
                <w:iCs/>
                <w:sz w:val="24"/>
                <w:szCs w:val="24"/>
                <w:lang w:val="ru-RU"/>
              </w:rPr>
              <w:t xml:space="preserve"> </w:t>
            </w:r>
            <w:r w:rsidRPr="00105D6E">
              <w:rPr>
                <w:bCs/>
                <w:iCs/>
                <w:sz w:val="24"/>
                <w:szCs w:val="24"/>
              </w:rPr>
              <w:t xml:space="preserve">2021. № 59. </w:t>
            </w:r>
            <w:r w:rsidR="00105D6E">
              <w:rPr>
                <w:bCs/>
                <w:iCs/>
                <w:sz w:val="24"/>
                <w:szCs w:val="24"/>
              </w:rPr>
              <w:t xml:space="preserve">С. </w:t>
            </w:r>
            <w:r w:rsidRPr="00105D6E">
              <w:rPr>
                <w:bCs/>
                <w:iCs/>
                <w:sz w:val="24"/>
                <w:szCs w:val="24"/>
              </w:rPr>
              <w:t xml:space="preserve">161–171. </w:t>
            </w:r>
            <w:r w:rsidR="001378F7" w:rsidRPr="00105D6E">
              <w:rPr>
                <w:iCs/>
                <w:sz w:val="24"/>
                <w:szCs w:val="24"/>
              </w:rPr>
              <w:t xml:space="preserve"> URL</w:t>
            </w:r>
            <w:r w:rsidR="00105D6E" w:rsidRPr="00105D6E">
              <w:rPr>
                <w:bCs/>
                <w:iCs/>
                <w:sz w:val="24"/>
                <w:szCs w:val="24"/>
              </w:rPr>
              <w:t>:</w:t>
            </w:r>
            <w:r w:rsidR="00105D6E" w:rsidRPr="00105D6E">
              <w:rPr>
                <w:b/>
                <w:bCs/>
                <w:i/>
                <w:iCs/>
                <w:sz w:val="24"/>
                <w:szCs w:val="24"/>
              </w:rPr>
              <w:t> </w:t>
            </w:r>
            <w:hyperlink r:id="rId25" w:history="1">
              <w:r w:rsidR="00105D6E" w:rsidRPr="00105D6E">
                <w:rPr>
                  <w:rStyle w:val="a3"/>
                  <w:spacing w:val="4"/>
                  <w:sz w:val="24"/>
                  <w:szCs w:val="24"/>
                  <w:shd w:val="clear" w:color="auto" w:fill="FFFFFF"/>
                  <w:lang w:eastAsia="uk-UA" w:bidi="uk-UA"/>
                </w:rPr>
                <w:t>https://doi.org/10.32347/2077-3455.2021.59.161-171</w:t>
              </w:r>
            </w:hyperlink>
            <w:r w:rsidR="002C2791" w:rsidRPr="00105D6E">
              <w:rPr>
                <w:b/>
                <w:sz w:val="24"/>
                <w:szCs w:val="24"/>
                <w:lang w:val="uk-UA"/>
              </w:rPr>
              <w:t xml:space="preserve"> </w:t>
            </w:r>
            <w:r w:rsidRPr="00105D6E">
              <w:rPr>
                <w:b/>
                <w:sz w:val="24"/>
                <w:szCs w:val="24"/>
                <w:lang w:val="uk-UA"/>
              </w:rPr>
              <w:t>(</w:t>
            </w:r>
            <w:r w:rsidR="00105D6E">
              <w:rPr>
                <w:b/>
                <w:sz w:val="24"/>
                <w:szCs w:val="24"/>
                <w:lang w:val="uk-UA"/>
              </w:rPr>
              <w:t>Фахове видання)</w:t>
            </w:r>
          </w:p>
          <w:p w:rsidR="00B5496E" w:rsidRPr="00105D6E" w:rsidRDefault="00B5496E" w:rsidP="00105D6E">
            <w:pPr>
              <w:pStyle w:val="aa"/>
              <w:numPr>
                <w:ilvl w:val="0"/>
                <w:numId w:val="18"/>
              </w:numPr>
              <w:spacing w:after="0"/>
              <w:ind w:left="459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2106B4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Щурова В.А.,</w:t>
            </w:r>
            <w:r w:rsidRPr="001A6D4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Шевченко А.С.  Європейський досвід створення ландшафтних </w:t>
            </w:r>
            <w:r w:rsidR="002A4309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зон для тимчасового відпочинку</w:t>
            </w:r>
            <w:r w:rsidR="002A4309" w:rsidRPr="00105D6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 w:rsidRPr="001A6D4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 w:rsidRPr="002A4309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 xml:space="preserve">Архітектурний вісник </w:t>
            </w:r>
            <w:r w:rsidRPr="00105D6E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КНУБА</w:t>
            </w:r>
            <w:r w:rsidR="002A4309" w:rsidRPr="00105D6E"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  <w:r w:rsidRPr="00105D6E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2021. № 22-23. С. 64–70</w:t>
            </w:r>
            <w:r w:rsidR="00105D6E" w:rsidRPr="00105D6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05D6E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 </w:t>
            </w:r>
            <w:r w:rsidR="002A4309" w:rsidRPr="00105D6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URL</w:t>
            </w:r>
            <w:r w:rsidRPr="00105D6E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: </w:t>
            </w:r>
            <w:hyperlink r:id="rId26">
              <w:r w:rsidRPr="00105D6E">
                <w:rPr>
                  <w:rStyle w:val="a3"/>
                  <w:rFonts w:ascii="Times New Roman" w:eastAsia="Times New Roman" w:hAnsi="Times New Roman" w:cs="Times New Roman"/>
                  <w:spacing w:val="4"/>
                  <w:sz w:val="24"/>
                  <w:szCs w:val="24"/>
                  <w:shd w:val="clear" w:color="auto" w:fill="FFFFFF"/>
                  <w:lang w:val="en-US"/>
                </w:rPr>
                <w:t>https</w:t>
              </w:r>
              <w:r w:rsidRPr="00105D6E">
                <w:rPr>
                  <w:rStyle w:val="a3"/>
                  <w:rFonts w:ascii="Times New Roman" w:eastAsia="Times New Roman" w:hAnsi="Times New Roman" w:cs="Times New Roman"/>
                  <w:spacing w:val="4"/>
                  <w:sz w:val="24"/>
                  <w:szCs w:val="24"/>
                  <w:shd w:val="clear" w:color="auto" w:fill="FFFFFF"/>
                </w:rPr>
                <w:t>://</w:t>
              </w:r>
              <w:r w:rsidRPr="00105D6E">
                <w:rPr>
                  <w:rStyle w:val="a3"/>
                  <w:rFonts w:ascii="Times New Roman" w:eastAsia="Times New Roman" w:hAnsi="Times New Roman" w:cs="Times New Roman"/>
                  <w:spacing w:val="4"/>
                  <w:sz w:val="24"/>
                  <w:szCs w:val="24"/>
                  <w:shd w:val="clear" w:color="auto" w:fill="FFFFFF"/>
                  <w:lang w:val="en-US"/>
                </w:rPr>
                <w:t>doi</w:t>
              </w:r>
              <w:r w:rsidRPr="00105D6E">
                <w:rPr>
                  <w:rStyle w:val="a3"/>
                  <w:rFonts w:ascii="Times New Roman" w:eastAsia="Times New Roman" w:hAnsi="Times New Roman" w:cs="Times New Roman"/>
                  <w:spacing w:val="4"/>
                  <w:sz w:val="24"/>
                  <w:szCs w:val="24"/>
                  <w:shd w:val="clear" w:color="auto" w:fill="FFFFFF"/>
                </w:rPr>
                <w:t>.</w:t>
              </w:r>
              <w:r w:rsidRPr="00105D6E">
                <w:rPr>
                  <w:rStyle w:val="a3"/>
                  <w:rFonts w:ascii="Times New Roman" w:eastAsia="Times New Roman" w:hAnsi="Times New Roman" w:cs="Times New Roman"/>
                  <w:spacing w:val="4"/>
                  <w:sz w:val="24"/>
                  <w:szCs w:val="24"/>
                  <w:shd w:val="clear" w:color="auto" w:fill="FFFFFF"/>
                  <w:lang w:val="en-US"/>
                </w:rPr>
                <w:t>org</w:t>
              </w:r>
              <w:r w:rsidRPr="00105D6E">
                <w:rPr>
                  <w:rStyle w:val="a3"/>
                  <w:rFonts w:ascii="Times New Roman" w:eastAsia="Times New Roman" w:hAnsi="Times New Roman" w:cs="Times New Roman"/>
                  <w:spacing w:val="4"/>
                  <w:sz w:val="24"/>
                  <w:szCs w:val="24"/>
                  <w:shd w:val="clear" w:color="auto" w:fill="FFFFFF"/>
                </w:rPr>
                <w:t>/10.32347/2519-8661.2021.22-23.64-70</w:t>
              </w:r>
            </w:hyperlink>
            <w:r w:rsidRPr="00105D6E">
              <w:rPr>
                <w:rFonts w:ascii="Times New Roman" w:hAnsi="Times New Roman" w:cs="Times New Roman"/>
                <w:b/>
                <w:lang w:val="uk-UA"/>
              </w:rPr>
              <w:t xml:space="preserve"> </w:t>
            </w:r>
            <w:r w:rsidR="00105D6E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(Фахове видання)</w:t>
            </w:r>
          </w:p>
          <w:p w:rsidR="002A4309" w:rsidRPr="00105D6E" w:rsidRDefault="00B5496E" w:rsidP="00105D6E">
            <w:pPr>
              <w:pStyle w:val="11"/>
              <w:numPr>
                <w:ilvl w:val="0"/>
                <w:numId w:val="18"/>
              </w:numPr>
              <w:ind w:left="459" w:right="0"/>
              <w:jc w:val="both"/>
              <w:rPr>
                <w:sz w:val="24"/>
                <w:szCs w:val="24"/>
                <w:lang w:val="uk-UA"/>
              </w:rPr>
            </w:pPr>
            <w:r w:rsidRPr="00105D6E">
              <w:rPr>
                <w:sz w:val="24"/>
                <w:szCs w:val="24"/>
                <w:lang w:val="ru-RU"/>
              </w:rPr>
              <w:t xml:space="preserve">Гарбар М.В, </w:t>
            </w:r>
            <w:r w:rsidRPr="00105D6E">
              <w:rPr>
                <w:b/>
                <w:sz w:val="24"/>
                <w:szCs w:val="24"/>
                <w:lang w:val="ru-RU"/>
              </w:rPr>
              <w:t>Щурова В.А.</w:t>
            </w:r>
            <w:r w:rsidRPr="00105D6E">
              <w:rPr>
                <w:sz w:val="24"/>
                <w:szCs w:val="24"/>
                <w:lang w:val="ru-RU"/>
              </w:rPr>
              <w:t xml:space="preserve"> </w:t>
            </w:r>
            <w:hyperlink r:id="rId27" w:history="1">
              <w:r w:rsidRPr="00105D6E">
                <w:rPr>
                  <w:rFonts w:eastAsia="SimSun"/>
                  <w:sz w:val="24"/>
                  <w:szCs w:val="24"/>
                  <w:lang w:val="ru-RU"/>
                </w:rPr>
                <w:t>Передумови формування середовища Всесвітньої Виставки в Україні (на прикладі досвіду ЕКСПО-2020)</w:t>
              </w:r>
            </w:hyperlink>
            <w:r w:rsidR="002A4309" w:rsidRPr="00105D6E">
              <w:rPr>
                <w:rFonts w:eastAsia="SimSun"/>
                <w:sz w:val="24"/>
                <w:szCs w:val="24"/>
                <w:lang w:val="ru-RU"/>
              </w:rPr>
              <w:t>.</w:t>
            </w:r>
            <w:r w:rsidRPr="00105D6E">
              <w:rPr>
                <w:rFonts w:eastAsia="SimSun"/>
                <w:sz w:val="24"/>
                <w:szCs w:val="24"/>
                <w:lang w:val="ru-RU"/>
              </w:rPr>
              <w:t xml:space="preserve"> </w:t>
            </w:r>
            <w:r w:rsidRPr="00105D6E">
              <w:rPr>
                <w:i/>
                <w:sz w:val="24"/>
                <w:szCs w:val="24"/>
                <w:lang w:val="ru-RU"/>
              </w:rPr>
              <w:t>Сучасні проблеми архітектури та містобудування</w:t>
            </w:r>
            <w:r w:rsidR="00105D6E">
              <w:rPr>
                <w:i/>
                <w:sz w:val="24"/>
                <w:szCs w:val="24"/>
                <w:lang w:val="ru-RU"/>
              </w:rPr>
              <w:t>.</w:t>
            </w:r>
            <w:r w:rsidR="002A4309" w:rsidRPr="00105D6E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105D6E">
              <w:rPr>
                <w:sz w:val="24"/>
                <w:szCs w:val="24"/>
              </w:rPr>
              <w:t> </w:t>
            </w:r>
            <w:r w:rsidRPr="00105D6E">
              <w:rPr>
                <w:sz w:val="24"/>
                <w:szCs w:val="24"/>
                <w:lang w:val="ru-RU"/>
              </w:rPr>
              <w:t xml:space="preserve">2023. </w:t>
            </w:r>
            <w:r w:rsidR="002A4309" w:rsidRPr="00105D6E">
              <w:rPr>
                <w:sz w:val="24"/>
                <w:szCs w:val="24"/>
                <w:lang w:val="uk-UA"/>
              </w:rPr>
              <w:t>№</w:t>
            </w:r>
            <w:r w:rsidRPr="00105D6E">
              <w:rPr>
                <w:sz w:val="24"/>
                <w:szCs w:val="24"/>
                <w:lang w:val="ru-RU"/>
              </w:rPr>
              <w:t>65. С.</w:t>
            </w:r>
            <w:r w:rsidR="00105D6E" w:rsidRPr="00105D6E">
              <w:rPr>
                <w:sz w:val="24"/>
                <w:szCs w:val="24"/>
                <w:lang w:val="ru-RU"/>
              </w:rPr>
              <w:t xml:space="preserve"> </w:t>
            </w:r>
            <w:r w:rsidRPr="00105D6E">
              <w:rPr>
                <w:sz w:val="24"/>
                <w:szCs w:val="24"/>
                <w:lang w:val="ru-RU"/>
              </w:rPr>
              <w:t>43</w:t>
            </w:r>
            <w:r w:rsidR="002A4309" w:rsidRPr="00105D6E">
              <w:rPr>
                <w:color w:val="1A1A1A"/>
                <w:sz w:val="24"/>
                <w:szCs w:val="24"/>
                <w:lang w:val="ru-RU"/>
              </w:rPr>
              <w:t>–</w:t>
            </w:r>
            <w:r w:rsidRPr="00105D6E">
              <w:rPr>
                <w:sz w:val="24"/>
                <w:szCs w:val="24"/>
                <w:lang w:val="ru-RU"/>
              </w:rPr>
              <w:t>58</w:t>
            </w:r>
            <w:r w:rsidR="00105D6E" w:rsidRPr="00105D6E">
              <w:rPr>
                <w:sz w:val="24"/>
                <w:szCs w:val="24"/>
                <w:lang w:val="ru-RU"/>
              </w:rPr>
              <w:t>.</w:t>
            </w:r>
            <w:r w:rsidRPr="00105D6E">
              <w:rPr>
                <w:sz w:val="24"/>
                <w:szCs w:val="24"/>
                <w:lang w:val="ru-RU"/>
              </w:rPr>
              <w:t xml:space="preserve"> </w:t>
            </w:r>
            <w:r w:rsidRPr="00105D6E">
              <w:rPr>
                <w:rStyle w:val="a3"/>
                <w:spacing w:val="4"/>
                <w:sz w:val="24"/>
                <w:szCs w:val="24"/>
                <w:shd w:val="clear" w:color="auto" w:fill="FFFFFF"/>
              </w:rPr>
              <w:t>DOI</w:t>
            </w:r>
            <w:r w:rsidRPr="00105D6E">
              <w:rPr>
                <w:rStyle w:val="a3"/>
                <w:spacing w:val="4"/>
                <w:sz w:val="24"/>
                <w:szCs w:val="24"/>
                <w:shd w:val="clear" w:color="auto" w:fill="FFFFFF"/>
                <w:lang w:val="ru-RU"/>
              </w:rPr>
              <w:t>:</w:t>
            </w:r>
            <w:r w:rsidRPr="00105D6E">
              <w:rPr>
                <w:rStyle w:val="a3"/>
                <w:spacing w:val="4"/>
                <w:sz w:val="24"/>
                <w:szCs w:val="24"/>
                <w:shd w:val="clear" w:color="auto" w:fill="FFFFFF"/>
              </w:rPr>
              <w:t> </w:t>
            </w:r>
            <w:hyperlink r:id="rId28" w:history="1">
              <w:r w:rsidRPr="00105D6E">
                <w:rPr>
                  <w:rStyle w:val="a3"/>
                  <w:spacing w:val="4"/>
                  <w:sz w:val="24"/>
                  <w:szCs w:val="24"/>
                  <w:shd w:val="clear" w:color="auto" w:fill="FFFFFF"/>
                </w:rPr>
                <w:t>https</w:t>
              </w:r>
              <w:r w:rsidRPr="00105D6E">
                <w:rPr>
                  <w:rStyle w:val="a3"/>
                  <w:spacing w:val="4"/>
                  <w:sz w:val="24"/>
                  <w:szCs w:val="24"/>
                  <w:shd w:val="clear" w:color="auto" w:fill="FFFFFF"/>
                  <w:lang w:val="ru-RU"/>
                </w:rPr>
                <w:t>://</w:t>
              </w:r>
              <w:r w:rsidRPr="00105D6E">
                <w:rPr>
                  <w:rStyle w:val="a3"/>
                  <w:spacing w:val="4"/>
                  <w:sz w:val="24"/>
                  <w:szCs w:val="24"/>
                  <w:shd w:val="clear" w:color="auto" w:fill="FFFFFF"/>
                </w:rPr>
                <w:t>doi</w:t>
              </w:r>
              <w:r w:rsidRPr="00105D6E">
                <w:rPr>
                  <w:rStyle w:val="a3"/>
                  <w:spacing w:val="4"/>
                  <w:sz w:val="24"/>
                  <w:szCs w:val="24"/>
                  <w:shd w:val="clear" w:color="auto" w:fill="FFFFFF"/>
                  <w:lang w:val="ru-RU"/>
                </w:rPr>
                <w:t>.</w:t>
              </w:r>
              <w:r w:rsidRPr="00105D6E">
                <w:rPr>
                  <w:rStyle w:val="a3"/>
                  <w:spacing w:val="4"/>
                  <w:sz w:val="24"/>
                  <w:szCs w:val="24"/>
                  <w:shd w:val="clear" w:color="auto" w:fill="FFFFFF"/>
                </w:rPr>
                <w:t>org</w:t>
              </w:r>
              <w:r w:rsidRPr="00105D6E">
                <w:rPr>
                  <w:rStyle w:val="a3"/>
                  <w:spacing w:val="4"/>
                  <w:sz w:val="24"/>
                  <w:szCs w:val="24"/>
                  <w:shd w:val="clear" w:color="auto" w:fill="FFFFFF"/>
                  <w:lang w:val="ru-RU"/>
                </w:rPr>
                <w:t>/10.32347/2077-3455.2023.65</w:t>
              </w:r>
            </w:hyperlink>
            <w:r w:rsidRPr="00105D6E">
              <w:rPr>
                <w:rStyle w:val="a3"/>
                <w:spacing w:val="4"/>
                <w:sz w:val="24"/>
                <w:szCs w:val="24"/>
                <w:shd w:val="clear" w:color="auto" w:fill="FFFFFF"/>
                <w:lang w:val="ru-RU"/>
              </w:rPr>
              <w:t xml:space="preserve"> </w:t>
            </w:r>
            <w:r w:rsidR="00105D6E">
              <w:rPr>
                <w:b/>
                <w:sz w:val="24"/>
                <w:szCs w:val="24"/>
                <w:lang w:val="ru-RU"/>
              </w:rPr>
              <w:t>(Фахове видання)</w:t>
            </w:r>
          </w:p>
          <w:p w:rsidR="006B273D" w:rsidRPr="006B273D" w:rsidRDefault="00105D6E" w:rsidP="006B273D">
            <w:pPr>
              <w:pStyle w:val="aa"/>
              <w:numPr>
                <w:ilvl w:val="0"/>
                <w:numId w:val="18"/>
              </w:numPr>
              <w:spacing w:after="0" w:line="240" w:lineRule="auto"/>
              <w:ind w:left="459"/>
              <w:rPr>
                <w:rStyle w:val="a3"/>
                <w:rFonts w:ascii="Times New Roman" w:hAnsi="Times New Roman" w:cs="Times New Roman"/>
                <w:color w:val="auto"/>
                <w:u w:val="none"/>
                <w:lang w:val="uk-UA"/>
              </w:rPr>
            </w:pPr>
            <w:r w:rsidRPr="00105D6E">
              <w:rPr>
                <w:rFonts w:ascii="Times New Roman" w:hAnsi="Times New Roman" w:cs="Times New Roman"/>
                <w:sz w:val="26"/>
                <w:szCs w:val="26"/>
                <w:lang w:val="uk-UA" w:eastAsia="uk-UA"/>
              </w:rPr>
              <w:t xml:space="preserve">Тімохін В.О., Гарбар М.В., Щурова В.А. Концептуальність і раціональність в організації підземних просторів транспортно-пересадочних вузлів. </w:t>
            </w:r>
            <w:r w:rsidRPr="00105D6E">
              <w:rPr>
                <w:rFonts w:ascii="Times New Roman" w:hAnsi="Times New Roman" w:cs="Times New Roman"/>
                <w:i/>
                <w:sz w:val="26"/>
                <w:szCs w:val="26"/>
                <w:lang w:val="uk-UA" w:eastAsia="uk-UA"/>
              </w:rPr>
              <w:t>Сучасні проблеми архітектури та містобудування.</w:t>
            </w:r>
            <w:r w:rsidRPr="00105D6E">
              <w:rPr>
                <w:rFonts w:ascii="Times New Roman" w:hAnsi="Times New Roman" w:cs="Times New Roman"/>
                <w:sz w:val="26"/>
                <w:szCs w:val="26"/>
                <w:lang w:val="uk-UA" w:eastAsia="uk-UA"/>
              </w:rPr>
              <w:t xml:space="preserve"> 2023. Вип. 67. С. 381</w:t>
            </w:r>
            <w:r w:rsidRPr="00105D6E">
              <w:rPr>
                <w:rFonts w:ascii="Times New Roman" w:hAnsi="Times New Roman" w:cs="Times New Roman"/>
                <w:color w:val="1A1A1A"/>
                <w:sz w:val="24"/>
                <w:szCs w:val="24"/>
                <w:lang w:val="uk-UA"/>
              </w:rPr>
              <w:t>–</w:t>
            </w:r>
            <w:r w:rsidRPr="00105D6E">
              <w:rPr>
                <w:rFonts w:ascii="Times New Roman" w:hAnsi="Times New Roman" w:cs="Times New Roman"/>
                <w:sz w:val="26"/>
                <w:szCs w:val="26"/>
                <w:lang w:val="uk-UA" w:eastAsia="uk-UA"/>
              </w:rPr>
              <w:t>392</w:t>
            </w:r>
            <w:r w:rsidRPr="00105D6E">
              <w:rPr>
                <w:rFonts w:ascii="Times New Roman" w:hAnsi="Times New Roman" w:cs="Times New Roman"/>
                <w:sz w:val="24"/>
                <w:szCs w:val="24"/>
                <w:lang w:val="uk-UA" w:eastAsia="uk-UA"/>
              </w:rPr>
              <w:t xml:space="preserve">. </w:t>
            </w:r>
            <w:r w:rsidRPr="00105D6E">
              <w:rPr>
                <w:rFonts w:ascii="Times New Roman" w:hAnsi="Times New Roman" w:cs="Times New Roman"/>
                <w:iCs/>
                <w:sz w:val="24"/>
                <w:szCs w:val="24"/>
              </w:rPr>
              <w:t>URL</w:t>
            </w:r>
            <w:r w:rsidRPr="00105D6E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en-US"/>
              </w:rPr>
              <w:t>:</w:t>
            </w: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en-US"/>
              </w:rPr>
              <w:t xml:space="preserve"> </w:t>
            </w:r>
            <w:hyperlink r:id="rId29" w:history="1">
              <w:r w:rsidRPr="00105D6E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Pr="00105D6E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uk-UA"/>
                </w:rPr>
                <w:t>://</w:t>
              </w:r>
              <w:r w:rsidRPr="00105D6E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doi</w:t>
              </w:r>
              <w:r w:rsidRPr="00105D6E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uk-UA"/>
                </w:rPr>
                <w:t>.</w:t>
              </w:r>
              <w:r w:rsidRPr="00105D6E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org</w:t>
              </w:r>
              <w:r w:rsidRPr="00105D6E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uk-UA"/>
                </w:rPr>
                <w:t>/10.32347/2077-3455.2023.67</w:t>
              </w:r>
            </w:hyperlink>
          </w:p>
          <w:p w:rsidR="00105D6E" w:rsidRPr="001F7C18" w:rsidRDefault="00105D6E" w:rsidP="001F7C18">
            <w:pPr>
              <w:pStyle w:val="11"/>
              <w:numPr>
                <w:ilvl w:val="0"/>
                <w:numId w:val="18"/>
              </w:numPr>
              <w:ind w:left="459" w:right="0"/>
              <w:jc w:val="both"/>
              <w:rPr>
                <w:rStyle w:val="a3"/>
                <w:color w:val="auto"/>
                <w:sz w:val="24"/>
                <w:szCs w:val="24"/>
                <w:u w:val="none"/>
                <w:lang w:val="uk-UA"/>
              </w:rPr>
            </w:pPr>
            <w:r w:rsidRPr="006B273D">
              <w:rPr>
                <w:sz w:val="24"/>
                <w:szCs w:val="24"/>
                <w:lang w:val="uk-UA" w:eastAsia="uk-UA"/>
              </w:rPr>
              <w:lastRenderedPageBreak/>
              <w:t xml:space="preserve">Тімохін В.О., Гарбар М.В., Щурова В.А. Біонічні принципи архітектурно-планувальної організації міських підземних просторів. </w:t>
            </w:r>
            <w:r w:rsidRPr="006B273D">
              <w:rPr>
                <w:i/>
                <w:sz w:val="24"/>
                <w:szCs w:val="24"/>
                <w:lang w:val="uk-UA" w:eastAsia="uk-UA"/>
              </w:rPr>
              <w:t>Просторовий розвиток</w:t>
            </w:r>
            <w:r w:rsidRPr="006B273D">
              <w:rPr>
                <w:i/>
                <w:sz w:val="24"/>
                <w:szCs w:val="24"/>
                <w:lang w:val="ru-RU" w:eastAsia="uk-UA"/>
              </w:rPr>
              <w:t>.</w:t>
            </w:r>
            <w:r w:rsidRPr="006B273D">
              <w:rPr>
                <w:sz w:val="24"/>
                <w:szCs w:val="24"/>
                <w:lang w:val="uk-UA" w:eastAsia="uk-UA"/>
              </w:rPr>
              <w:t xml:space="preserve"> 2023. Вип. 5. С.</w:t>
            </w:r>
            <w:r w:rsidRPr="006B273D">
              <w:rPr>
                <w:sz w:val="24"/>
                <w:szCs w:val="24"/>
                <w:lang w:eastAsia="uk-UA"/>
              </w:rPr>
              <w:t xml:space="preserve"> </w:t>
            </w:r>
            <w:r w:rsidRPr="006B273D">
              <w:rPr>
                <w:sz w:val="24"/>
                <w:szCs w:val="24"/>
                <w:lang w:val="uk-UA" w:eastAsia="uk-UA"/>
              </w:rPr>
              <w:t>110</w:t>
            </w:r>
            <w:r w:rsidRPr="006B273D">
              <w:rPr>
                <w:color w:val="1A1A1A"/>
                <w:sz w:val="24"/>
                <w:szCs w:val="24"/>
                <w:lang w:val="uk-UA"/>
              </w:rPr>
              <w:t>–</w:t>
            </w:r>
            <w:r w:rsidRPr="006B273D">
              <w:rPr>
                <w:sz w:val="24"/>
                <w:szCs w:val="24"/>
                <w:lang w:val="uk-UA" w:eastAsia="uk-UA"/>
              </w:rPr>
              <w:t>120.</w:t>
            </w:r>
            <w:r w:rsidR="006B273D" w:rsidRPr="006B273D">
              <w:rPr>
                <w:sz w:val="24"/>
                <w:szCs w:val="24"/>
                <w:lang w:eastAsia="uk-UA"/>
              </w:rPr>
              <w:t xml:space="preserve"> </w:t>
            </w:r>
            <w:r w:rsidR="006B273D" w:rsidRPr="00105D6E">
              <w:rPr>
                <w:color w:val="222222"/>
                <w:sz w:val="24"/>
                <w:szCs w:val="24"/>
                <w:shd w:val="clear" w:color="auto" w:fill="FFFFFF"/>
              </w:rPr>
              <w:t>URL</w:t>
            </w:r>
            <w:r w:rsidR="006B273D" w:rsidRPr="006B273D">
              <w:rPr>
                <w:color w:val="222222"/>
                <w:sz w:val="24"/>
                <w:szCs w:val="24"/>
                <w:shd w:val="clear" w:color="auto" w:fill="FFFFFF"/>
                <w:lang w:val="ru-RU"/>
              </w:rPr>
              <w:t xml:space="preserve">: </w:t>
            </w:r>
            <w:r w:rsidR="006B273D" w:rsidRPr="006B273D">
              <w:rPr>
                <w:rStyle w:val="a3"/>
                <w:sz w:val="24"/>
                <w:szCs w:val="24"/>
                <w:lang w:val="ru-RU"/>
              </w:rPr>
              <w:t>DOI:</w:t>
            </w:r>
            <w:hyperlink r:id="rId30" w:tgtFrame="_blank" w:history="1">
              <w:r w:rsidR="006B273D" w:rsidRPr="006B273D">
                <w:rPr>
                  <w:rStyle w:val="a3"/>
                  <w:sz w:val="24"/>
                  <w:szCs w:val="24"/>
                  <w:lang w:val="ru-RU"/>
                </w:rPr>
                <w:t>10.32347/2786-7269.2023.5.110-120</w:t>
              </w:r>
            </w:hyperlink>
            <w:r w:rsidR="001F7C18">
              <w:rPr>
                <w:rStyle w:val="a3"/>
                <w:sz w:val="24"/>
                <w:szCs w:val="24"/>
              </w:rPr>
              <w:t xml:space="preserve"> </w:t>
            </w:r>
            <w:r w:rsidR="001F7C18">
              <w:rPr>
                <w:b/>
                <w:sz w:val="24"/>
                <w:szCs w:val="24"/>
                <w:lang w:val="ru-RU"/>
              </w:rPr>
              <w:t>(Фахове видання)</w:t>
            </w:r>
          </w:p>
          <w:p w:rsidR="00105D6E" w:rsidRPr="001F7C18" w:rsidRDefault="00105D6E" w:rsidP="001F7C18">
            <w:pPr>
              <w:pStyle w:val="11"/>
              <w:numPr>
                <w:ilvl w:val="0"/>
                <w:numId w:val="18"/>
              </w:numPr>
              <w:ind w:left="459" w:right="0"/>
              <w:jc w:val="both"/>
              <w:rPr>
                <w:sz w:val="24"/>
                <w:szCs w:val="24"/>
                <w:lang w:val="uk-UA"/>
              </w:rPr>
            </w:pPr>
            <w:r w:rsidRPr="00105D6E">
              <w:rPr>
                <w:sz w:val="24"/>
                <w:szCs w:val="24"/>
                <w:lang w:val="uk-UA" w:eastAsia="uk-UA"/>
              </w:rPr>
              <w:t xml:space="preserve">Тімохін В.О., Гарбар М.В., Щурова В.А. </w:t>
            </w:r>
            <w:r w:rsidRPr="00105D6E">
              <w:rPr>
                <w:bCs/>
                <w:sz w:val="24"/>
                <w:szCs w:val="24"/>
                <w:lang w:val="uk-UA"/>
              </w:rPr>
              <w:t>Особливості використання підземних просторів для велосипедних стоянок у складі транспортно-пересадочних вузлів.</w:t>
            </w:r>
            <w:r w:rsidRPr="00105D6E">
              <w:rPr>
                <w:sz w:val="24"/>
                <w:szCs w:val="24"/>
                <w:lang w:val="uk-UA" w:eastAsia="uk-UA"/>
              </w:rPr>
              <w:t xml:space="preserve"> </w:t>
            </w:r>
            <w:r w:rsidR="006B273D">
              <w:rPr>
                <w:i/>
                <w:sz w:val="24"/>
                <w:szCs w:val="24"/>
                <w:lang w:val="uk-UA" w:eastAsia="uk-UA"/>
              </w:rPr>
              <w:t>Архітектурний вісник КНУБA</w:t>
            </w:r>
            <w:r w:rsidR="006B273D" w:rsidRPr="001F7C18">
              <w:rPr>
                <w:i/>
                <w:sz w:val="24"/>
                <w:szCs w:val="24"/>
                <w:lang w:val="uk-UA" w:eastAsia="uk-UA"/>
              </w:rPr>
              <w:t>.</w:t>
            </w:r>
            <w:r w:rsidRPr="00105D6E">
              <w:rPr>
                <w:sz w:val="24"/>
                <w:szCs w:val="24"/>
                <w:lang w:val="uk-UA" w:eastAsia="uk-UA"/>
              </w:rPr>
              <w:t xml:space="preserve"> 2023. Вип 28. С. 118</w:t>
            </w:r>
            <w:r w:rsidR="006B273D" w:rsidRPr="00105D6E">
              <w:rPr>
                <w:color w:val="1A1A1A"/>
                <w:sz w:val="24"/>
                <w:szCs w:val="24"/>
                <w:lang w:val="uk-UA"/>
              </w:rPr>
              <w:t>–</w:t>
            </w:r>
            <w:r w:rsidRPr="00105D6E">
              <w:rPr>
                <w:sz w:val="24"/>
                <w:szCs w:val="24"/>
                <w:lang w:val="uk-UA" w:eastAsia="uk-UA"/>
              </w:rPr>
              <w:t xml:space="preserve">127. </w:t>
            </w:r>
            <w:r w:rsidR="006B273D" w:rsidRPr="00105D6E">
              <w:rPr>
                <w:color w:val="222222"/>
                <w:sz w:val="24"/>
                <w:szCs w:val="24"/>
                <w:shd w:val="clear" w:color="auto" w:fill="FFFFFF"/>
              </w:rPr>
              <w:t>URL</w:t>
            </w:r>
            <w:r w:rsidR="006B273D" w:rsidRPr="001F7C18">
              <w:rPr>
                <w:color w:val="222222"/>
                <w:sz w:val="24"/>
                <w:szCs w:val="24"/>
                <w:shd w:val="clear" w:color="auto" w:fill="FFFFFF"/>
                <w:lang w:val="uk-UA"/>
              </w:rPr>
              <w:t xml:space="preserve">: </w:t>
            </w:r>
            <w:hyperlink r:id="rId31" w:history="1">
              <w:r w:rsidRPr="00105D6E">
                <w:rPr>
                  <w:rStyle w:val="a3"/>
                  <w:sz w:val="24"/>
                  <w:szCs w:val="24"/>
                </w:rPr>
                <w:t>https</w:t>
              </w:r>
              <w:r w:rsidRPr="00105D6E">
                <w:rPr>
                  <w:rStyle w:val="a3"/>
                  <w:sz w:val="24"/>
                  <w:szCs w:val="24"/>
                  <w:lang w:val="uk-UA"/>
                </w:rPr>
                <w:t>://</w:t>
              </w:r>
              <w:r w:rsidRPr="00105D6E">
                <w:rPr>
                  <w:rStyle w:val="a3"/>
                  <w:sz w:val="24"/>
                  <w:szCs w:val="24"/>
                </w:rPr>
                <w:t>doi</w:t>
              </w:r>
              <w:r w:rsidRPr="00105D6E">
                <w:rPr>
                  <w:rStyle w:val="a3"/>
                  <w:sz w:val="24"/>
                  <w:szCs w:val="24"/>
                  <w:lang w:val="uk-UA"/>
                </w:rPr>
                <w:t>.</w:t>
              </w:r>
              <w:r w:rsidRPr="00105D6E">
                <w:rPr>
                  <w:rStyle w:val="a3"/>
                  <w:sz w:val="24"/>
                  <w:szCs w:val="24"/>
                </w:rPr>
                <w:t>org</w:t>
              </w:r>
              <w:r w:rsidRPr="00105D6E">
                <w:rPr>
                  <w:rStyle w:val="a3"/>
                  <w:sz w:val="24"/>
                  <w:szCs w:val="24"/>
                  <w:lang w:val="uk-UA"/>
                </w:rPr>
                <w:t>/10.32347/2519-8661.2023.28.118-127</w:t>
              </w:r>
            </w:hyperlink>
            <w:r w:rsidR="001F7C18">
              <w:rPr>
                <w:rStyle w:val="a3"/>
                <w:sz w:val="24"/>
                <w:szCs w:val="24"/>
              </w:rPr>
              <w:t xml:space="preserve"> </w:t>
            </w:r>
            <w:r w:rsidR="001F7C18">
              <w:rPr>
                <w:b/>
                <w:sz w:val="24"/>
                <w:szCs w:val="24"/>
                <w:lang w:val="ru-RU"/>
              </w:rPr>
              <w:t>(Фахове видання)</w:t>
            </w:r>
          </w:p>
          <w:p w:rsidR="00A071E1" w:rsidRPr="001F7C18" w:rsidRDefault="002A4309" w:rsidP="001F7C18">
            <w:pPr>
              <w:pStyle w:val="11"/>
              <w:numPr>
                <w:ilvl w:val="0"/>
                <w:numId w:val="18"/>
              </w:numPr>
              <w:ind w:left="459" w:right="0"/>
              <w:jc w:val="both"/>
              <w:rPr>
                <w:rStyle w:val="rvts82"/>
                <w:sz w:val="24"/>
                <w:szCs w:val="24"/>
                <w:lang w:val="uk-UA"/>
              </w:rPr>
            </w:pPr>
            <w:r w:rsidRPr="00105D6E">
              <w:rPr>
                <w:color w:val="222222"/>
                <w:sz w:val="24"/>
                <w:szCs w:val="24"/>
                <w:shd w:val="clear" w:color="auto" w:fill="FFFFFF"/>
                <w:lang w:val="uk-UA"/>
              </w:rPr>
              <w:t xml:space="preserve">Тімохін В.О., Щурова В.А., Гарбар М.В.  </w:t>
            </w:r>
            <w:r w:rsidRPr="00105D6E">
              <w:rPr>
                <w:color w:val="222222"/>
                <w:sz w:val="24"/>
                <w:szCs w:val="24"/>
                <w:shd w:val="clear" w:color="auto" w:fill="FFFFFF"/>
                <w:lang w:val="ru-RU"/>
              </w:rPr>
              <w:t xml:space="preserve">Якісні показники відкритих громадських просторів транспортно-пересадочних вузлів. </w:t>
            </w:r>
            <w:r w:rsidRPr="006B273D">
              <w:rPr>
                <w:i/>
                <w:color w:val="222222"/>
                <w:sz w:val="24"/>
                <w:szCs w:val="24"/>
                <w:shd w:val="clear" w:color="auto" w:fill="FFFFFF"/>
                <w:lang w:val="ru-RU"/>
              </w:rPr>
              <w:t>Містобудування та територіальне планування</w:t>
            </w:r>
            <w:r w:rsidR="006B273D" w:rsidRPr="006B273D">
              <w:rPr>
                <w:i/>
                <w:color w:val="222222"/>
                <w:sz w:val="24"/>
                <w:szCs w:val="24"/>
                <w:shd w:val="clear" w:color="auto" w:fill="FFFFFF"/>
                <w:lang w:val="ru-RU"/>
              </w:rPr>
              <w:t>.</w:t>
            </w:r>
            <w:r w:rsidRPr="006B273D">
              <w:rPr>
                <w:color w:val="222222"/>
                <w:sz w:val="24"/>
                <w:szCs w:val="24"/>
                <w:shd w:val="clear" w:color="auto" w:fill="FFFFFF"/>
                <w:lang w:val="ru-RU"/>
              </w:rPr>
              <w:t xml:space="preserve"> 2024</w:t>
            </w:r>
            <w:r w:rsidRPr="00105D6E">
              <w:rPr>
                <w:color w:val="222222"/>
                <w:sz w:val="24"/>
                <w:szCs w:val="24"/>
                <w:shd w:val="clear" w:color="auto" w:fill="FFFFFF"/>
                <w:lang w:val="uk-UA"/>
              </w:rPr>
              <w:t>. Вип.</w:t>
            </w:r>
            <w:r w:rsidRPr="006B273D">
              <w:rPr>
                <w:color w:val="222222"/>
                <w:sz w:val="24"/>
                <w:szCs w:val="24"/>
                <w:shd w:val="clear" w:color="auto" w:fill="FFFFFF"/>
                <w:lang w:val="ru-RU"/>
              </w:rPr>
              <w:t>86</w:t>
            </w:r>
            <w:r w:rsidR="006B273D" w:rsidRPr="006B273D">
              <w:rPr>
                <w:color w:val="222222"/>
                <w:sz w:val="24"/>
                <w:szCs w:val="24"/>
                <w:shd w:val="clear" w:color="auto" w:fill="FFFFFF"/>
                <w:lang w:val="ru-RU"/>
              </w:rPr>
              <w:t>.</w:t>
            </w:r>
            <w:r w:rsidRPr="006B273D">
              <w:rPr>
                <w:color w:val="222222"/>
                <w:sz w:val="24"/>
                <w:szCs w:val="24"/>
                <w:shd w:val="clear" w:color="auto" w:fill="FFFFFF"/>
                <w:lang w:val="ru-RU"/>
              </w:rPr>
              <w:t xml:space="preserve"> </w:t>
            </w:r>
            <w:r w:rsidR="006B273D">
              <w:rPr>
                <w:color w:val="222222"/>
                <w:sz w:val="24"/>
                <w:szCs w:val="24"/>
                <w:shd w:val="clear" w:color="auto" w:fill="FFFFFF"/>
              </w:rPr>
              <w:t>C</w:t>
            </w:r>
            <w:r w:rsidR="006B273D" w:rsidRPr="006B273D">
              <w:rPr>
                <w:color w:val="222222"/>
                <w:sz w:val="24"/>
                <w:szCs w:val="24"/>
                <w:shd w:val="clear" w:color="auto" w:fill="FFFFFF"/>
                <w:lang w:val="ru-RU"/>
              </w:rPr>
              <w:t xml:space="preserve">. </w:t>
            </w:r>
            <w:r w:rsidRPr="006B273D">
              <w:rPr>
                <w:color w:val="222222"/>
                <w:sz w:val="24"/>
                <w:szCs w:val="24"/>
                <w:shd w:val="clear" w:color="auto" w:fill="FFFFFF"/>
                <w:lang w:val="ru-RU"/>
              </w:rPr>
              <w:t>208</w:t>
            </w:r>
            <w:r w:rsidRPr="006B273D">
              <w:rPr>
                <w:color w:val="1A1A1A"/>
                <w:sz w:val="24"/>
                <w:szCs w:val="24"/>
                <w:lang w:val="ru-RU"/>
              </w:rPr>
              <w:t>–</w:t>
            </w:r>
            <w:r w:rsidRPr="006B273D">
              <w:rPr>
                <w:color w:val="222222"/>
                <w:sz w:val="24"/>
                <w:szCs w:val="24"/>
                <w:shd w:val="clear" w:color="auto" w:fill="FFFFFF"/>
                <w:lang w:val="ru-RU"/>
              </w:rPr>
              <w:t>220</w:t>
            </w:r>
            <w:r w:rsidRPr="00105D6E">
              <w:rPr>
                <w:color w:val="222222"/>
                <w:sz w:val="24"/>
                <w:szCs w:val="24"/>
                <w:shd w:val="clear" w:color="auto" w:fill="FFFFFF"/>
                <w:lang w:val="uk-UA"/>
              </w:rPr>
              <w:t xml:space="preserve">. </w:t>
            </w:r>
            <w:r w:rsidRPr="00105D6E">
              <w:rPr>
                <w:color w:val="222222"/>
                <w:sz w:val="24"/>
                <w:szCs w:val="24"/>
                <w:shd w:val="clear" w:color="auto" w:fill="FFFFFF"/>
              </w:rPr>
              <w:t>URL</w:t>
            </w:r>
            <w:r w:rsidRPr="006B273D">
              <w:rPr>
                <w:color w:val="222222"/>
                <w:sz w:val="24"/>
                <w:szCs w:val="24"/>
                <w:shd w:val="clear" w:color="auto" w:fill="FFFFFF"/>
                <w:lang w:val="ru-RU"/>
              </w:rPr>
              <w:t xml:space="preserve">: </w:t>
            </w:r>
            <w:hyperlink r:id="rId32" w:history="1">
              <w:r w:rsidRPr="00105D6E">
                <w:rPr>
                  <w:rStyle w:val="a3"/>
                  <w:sz w:val="24"/>
                  <w:szCs w:val="24"/>
                </w:rPr>
                <w:t>https</w:t>
              </w:r>
              <w:r w:rsidRPr="006B273D">
                <w:rPr>
                  <w:rStyle w:val="a3"/>
                  <w:sz w:val="24"/>
                  <w:szCs w:val="24"/>
                  <w:lang w:val="ru-RU"/>
                </w:rPr>
                <w:t>://</w:t>
              </w:r>
              <w:r w:rsidRPr="00105D6E">
                <w:rPr>
                  <w:rStyle w:val="a3"/>
                  <w:sz w:val="24"/>
                  <w:szCs w:val="24"/>
                </w:rPr>
                <w:t>doi</w:t>
              </w:r>
              <w:r w:rsidRPr="006B273D">
                <w:rPr>
                  <w:rStyle w:val="a3"/>
                  <w:sz w:val="24"/>
                  <w:szCs w:val="24"/>
                  <w:lang w:val="ru-RU"/>
                </w:rPr>
                <w:t>.</w:t>
              </w:r>
              <w:r w:rsidRPr="00105D6E">
                <w:rPr>
                  <w:rStyle w:val="a3"/>
                  <w:sz w:val="24"/>
                  <w:szCs w:val="24"/>
                </w:rPr>
                <w:t>org</w:t>
              </w:r>
              <w:r w:rsidRPr="006B273D">
                <w:rPr>
                  <w:rStyle w:val="a3"/>
                  <w:sz w:val="24"/>
                  <w:szCs w:val="24"/>
                  <w:lang w:val="ru-RU"/>
                </w:rPr>
                <w:t>/10.32347/2076-815</w:t>
              </w:r>
              <w:r w:rsidRPr="00105D6E">
                <w:rPr>
                  <w:rStyle w:val="a3"/>
                  <w:sz w:val="24"/>
                  <w:szCs w:val="24"/>
                </w:rPr>
                <w:t>x</w:t>
              </w:r>
              <w:r w:rsidRPr="006B273D">
                <w:rPr>
                  <w:rStyle w:val="a3"/>
                  <w:sz w:val="24"/>
                  <w:szCs w:val="24"/>
                  <w:lang w:val="ru-RU"/>
                </w:rPr>
                <w:t>.2024.86.208-220</w:t>
              </w:r>
            </w:hyperlink>
            <w:r w:rsidR="001F7C18">
              <w:rPr>
                <w:rStyle w:val="a3"/>
                <w:sz w:val="24"/>
                <w:szCs w:val="24"/>
              </w:rPr>
              <w:t xml:space="preserve"> </w:t>
            </w:r>
            <w:r w:rsidR="001F7C18">
              <w:rPr>
                <w:b/>
                <w:sz w:val="24"/>
                <w:szCs w:val="24"/>
                <w:lang w:val="ru-RU"/>
              </w:rPr>
              <w:t>(Фахове видання)</w:t>
            </w:r>
          </w:p>
        </w:tc>
      </w:tr>
      <w:tr w:rsidR="00703B3E" w:rsidRPr="00DC09EA" w:rsidTr="008C5762">
        <w:tc>
          <w:tcPr>
            <w:tcW w:w="5812" w:type="dxa"/>
            <w:tcMar>
              <w:top w:w="57" w:type="dxa"/>
              <w:bottom w:w="57" w:type="dxa"/>
            </w:tcMar>
          </w:tcPr>
          <w:p w:rsidR="00703B3E" w:rsidRPr="00DC09EA" w:rsidRDefault="006E2B07" w:rsidP="006E2B07">
            <w:pPr>
              <w:pStyle w:val="a9"/>
              <w:widowControl w:val="0"/>
              <w:spacing w:before="0"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09E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2)</w:t>
            </w:r>
            <w:r w:rsidRPr="00DC09EA">
              <w:rPr>
                <w:rFonts w:ascii="Times New Roman" w:hAnsi="Times New Roman" w:cs="Times New Roman"/>
                <w:sz w:val="24"/>
                <w:szCs w:val="24"/>
              </w:rPr>
              <w:t xml:space="preserve"> наявність одного патенту на винахід </w:t>
            </w:r>
            <w:r w:rsidRPr="00DC09EA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або п’яти деклараційних патентів на винахід чи корисну модель</w:t>
            </w:r>
            <w:r w:rsidRPr="00DC09EA">
              <w:rPr>
                <w:rFonts w:ascii="Times New Roman" w:hAnsi="Times New Roman" w:cs="Times New Roman"/>
                <w:sz w:val="24"/>
                <w:szCs w:val="24"/>
              </w:rPr>
              <w:t>, включаючи секретні, або наявність не менше п’яти свідоцтв про реєстрацію авторського права на твір</w:t>
            </w:r>
          </w:p>
        </w:tc>
        <w:tc>
          <w:tcPr>
            <w:tcW w:w="8758" w:type="dxa"/>
            <w:tcMar>
              <w:top w:w="57" w:type="dxa"/>
              <w:bottom w:w="57" w:type="dxa"/>
            </w:tcMar>
          </w:tcPr>
          <w:p w:rsidR="00703B3E" w:rsidRPr="00DC09EA" w:rsidRDefault="00101B58" w:rsidP="006E2B07">
            <w:pPr>
              <w:spacing w:after="0" w:line="240" w:lineRule="auto"/>
              <w:jc w:val="both"/>
              <w:rPr>
                <w:rStyle w:val="rvts82"/>
                <w:rFonts w:ascii="Times New Roman" w:hAnsi="Times New Roman" w:cs="Times New Roman"/>
                <w:i/>
                <w:iCs/>
                <w:sz w:val="24"/>
                <w:szCs w:val="24"/>
                <w:lang w:val="uk-UA"/>
              </w:rPr>
            </w:pPr>
            <w:r w:rsidRPr="00DC09EA">
              <w:rPr>
                <w:rStyle w:val="rvts82"/>
                <w:rFonts w:ascii="Times New Roman" w:hAnsi="Times New Roman" w:cs="Times New Roman"/>
                <w:i/>
                <w:iCs/>
                <w:sz w:val="24"/>
                <w:szCs w:val="24"/>
                <w:lang w:val="uk-UA"/>
              </w:rPr>
              <w:t>оформлення бібліографічного опису згідно з ДСТУ 8302:2015</w:t>
            </w:r>
          </w:p>
          <w:p w:rsidR="00DC09EA" w:rsidRPr="003A494F" w:rsidRDefault="00B5496E" w:rsidP="007F2F09">
            <w:pPr>
              <w:pStyle w:val="aa"/>
              <w:numPr>
                <w:ilvl w:val="0"/>
                <w:numId w:val="5"/>
              </w:numPr>
              <w:spacing w:after="0" w:line="240" w:lineRule="auto"/>
              <w:ind w:left="397" w:hanging="397"/>
              <w:jc w:val="both"/>
              <w:rPr>
                <w:rStyle w:val="rvts82"/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3A494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Свідоцтво про реєстрацію авторського права</w:t>
            </w:r>
            <w:r w:rsidRPr="003A494F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Pr="003A494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у співавторстві) на твір книга «</w:t>
            </w:r>
            <w:r w:rsidRPr="003A494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ONE</w:t>
            </w:r>
            <w:r w:rsidRPr="003A494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» № </w:t>
            </w:r>
            <w:r w:rsidRPr="003A494F">
              <w:rPr>
                <w:rFonts w:ascii="Times New Roman" w:hAnsi="Times New Roman" w:cs="Times New Roman"/>
                <w:sz w:val="24"/>
                <w:szCs w:val="24"/>
              </w:rPr>
              <w:t>101018</w:t>
            </w:r>
            <w:r w:rsidRPr="003A494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від </w:t>
            </w:r>
            <w:r w:rsidRPr="003A494F">
              <w:rPr>
                <w:rFonts w:ascii="Times New Roman" w:hAnsi="Times New Roman" w:cs="Times New Roman"/>
                <w:sz w:val="24"/>
                <w:szCs w:val="24"/>
              </w:rPr>
              <w:t>03</w:t>
            </w:r>
            <w:r w:rsidRPr="003A494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. </w:t>
            </w:r>
            <w:r w:rsidRPr="003A494F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  <w:r w:rsidRPr="003A494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 20</w:t>
            </w:r>
            <w:r w:rsidRPr="003A494F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Pr="003A494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р.  Пісковський Ю. «</w:t>
            </w:r>
            <w:r w:rsidRPr="003A494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ONE</w:t>
            </w:r>
            <w:r w:rsidRPr="003A494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». К</w:t>
            </w:r>
            <w:r w:rsidR="007F2F09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иїв </w:t>
            </w:r>
            <w:r w:rsidRPr="003A494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:</w:t>
            </w:r>
            <w:r w:rsidR="007F2F09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 w:rsidRPr="003A494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КВІЦ, 2020. 192 с.</w:t>
            </w:r>
            <w:r w:rsidR="007F2F09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 w:rsidR="007F2F09">
              <w:rPr>
                <w:rFonts w:ascii="Helvetica" w:hAnsi="Helvetica"/>
                <w:b/>
                <w:bCs/>
                <w:color w:val="666666"/>
                <w:sz w:val="20"/>
                <w:szCs w:val="20"/>
                <w:shd w:val="clear" w:color="auto" w:fill="F9F9F9"/>
              </w:rPr>
              <w:t xml:space="preserve"> </w:t>
            </w:r>
            <w:r w:rsidR="007F2F09" w:rsidRPr="007F2F09">
              <w:rPr>
                <w:rFonts w:ascii="Times New Roman" w:hAnsi="Times New Roman" w:cs="Times New Roman"/>
                <w:b/>
                <w:bCs/>
                <w:sz w:val="24"/>
                <w:szCs w:val="24"/>
                <w:shd w:val="clear" w:color="auto" w:fill="F9F9F9"/>
              </w:rPr>
              <w:t>ISBN </w:t>
            </w:r>
            <w:r w:rsidR="007F2F09" w:rsidRPr="007F2F09">
              <w:rPr>
                <w:rFonts w:ascii="Times New Roman" w:hAnsi="Times New Roman" w:cs="Times New Roman"/>
                <w:sz w:val="24"/>
                <w:szCs w:val="24"/>
                <w:shd w:val="clear" w:color="auto" w:fill="F9F9F9"/>
              </w:rPr>
              <w:t>978-617-697-125-2</w:t>
            </w:r>
          </w:p>
        </w:tc>
      </w:tr>
      <w:tr w:rsidR="00703B3E" w:rsidRPr="00AD2555" w:rsidTr="008C5762">
        <w:tc>
          <w:tcPr>
            <w:tcW w:w="5812" w:type="dxa"/>
            <w:tcMar>
              <w:top w:w="57" w:type="dxa"/>
              <w:bottom w:w="57" w:type="dxa"/>
            </w:tcMar>
          </w:tcPr>
          <w:p w:rsidR="00703B3E" w:rsidRPr="00DC09EA" w:rsidRDefault="006E2B07" w:rsidP="006E2B07">
            <w:pPr>
              <w:pStyle w:val="a9"/>
              <w:widowControl w:val="0"/>
              <w:spacing w:before="0"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09E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3)</w:t>
            </w:r>
            <w:r w:rsidRPr="00DC09EA">
              <w:rPr>
                <w:rFonts w:ascii="Times New Roman" w:hAnsi="Times New Roman" w:cs="Times New Roman"/>
                <w:sz w:val="24"/>
                <w:szCs w:val="24"/>
              </w:rPr>
              <w:t xml:space="preserve"> наявність виданого підручника чи навчального посібника (включаючи електронні) або монографії </w:t>
            </w:r>
            <w:r w:rsidRPr="00DC09EA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(загальним обсягом не менше 5 авторських аркушів)</w:t>
            </w:r>
            <w:r w:rsidRPr="00DC09EA">
              <w:rPr>
                <w:rFonts w:ascii="Times New Roman" w:hAnsi="Times New Roman" w:cs="Times New Roman"/>
                <w:sz w:val="24"/>
                <w:szCs w:val="24"/>
              </w:rPr>
              <w:t xml:space="preserve">, в тому числі видані у співавторстві </w:t>
            </w:r>
            <w:r w:rsidRPr="00DC09EA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(обсягом не менше 1,5 авторського аркуша на кожного співавтора)</w:t>
            </w:r>
          </w:p>
        </w:tc>
        <w:tc>
          <w:tcPr>
            <w:tcW w:w="8758" w:type="dxa"/>
            <w:tcMar>
              <w:top w:w="57" w:type="dxa"/>
              <w:bottom w:w="57" w:type="dxa"/>
            </w:tcMar>
          </w:tcPr>
          <w:p w:rsidR="00101B58" w:rsidRPr="00646B0F" w:rsidRDefault="00101B58" w:rsidP="00101B58">
            <w:pPr>
              <w:pStyle w:val="11"/>
              <w:ind w:left="0" w:right="0" w:firstLine="0"/>
              <w:jc w:val="both"/>
              <w:rPr>
                <w:rStyle w:val="rvts82"/>
                <w:i/>
                <w:iCs/>
                <w:sz w:val="24"/>
                <w:szCs w:val="24"/>
                <w:lang w:val="uk-UA"/>
              </w:rPr>
            </w:pPr>
            <w:r w:rsidRPr="00DC09EA">
              <w:rPr>
                <w:rStyle w:val="rvts82"/>
                <w:i/>
                <w:iCs/>
                <w:sz w:val="24"/>
                <w:szCs w:val="24"/>
                <w:lang w:val="uk-UA"/>
              </w:rPr>
              <w:t>оформлення бібліографічного опису згідно з ДСТУ 8302:2015 (</w:t>
            </w:r>
            <w:r w:rsidR="005513CB" w:rsidRPr="00DC09EA">
              <w:rPr>
                <w:rStyle w:val="rvts82"/>
                <w:i/>
                <w:iCs/>
                <w:sz w:val="24"/>
                <w:szCs w:val="24"/>
                <w:lang w:val="uk-UA"/>
              </w:rPr>
              <w:t>1</w:t>
            </w:r>
            <w:r w:rsidRPr="00DC09EA">
              <w:rPr>
                <w:rStyle w:val="rvts82"/>
                <w:i/>
                <w:iCs/>
                <w:sz w:val="24"/>
                <w:szCs w:val="24"/>
                <w:lang w:val="uk-UA"/>
              </w:rPr>
              <w:t>…</w:t>
            </w:r>
            <w:r w:rsidR="005513CB" w:rsidRPr="00DC09EA">
              <w:rPr>
                <w:rStyle w:val="rvts82"/>
                <w:i/>
                <w:iCs/>
                <w:sz w:val="24"/>
                <w:szCs w:val="24"/>
                <w:lang w:val="uk-UA"/>
              </w:rPr>
              <w:t>5</w:t>
            </w:r>
            <w:r w:rsidRPr="00DC09EA">
              <w:rPr>
                <w:rStyle w:val="rvts82"/>
                <w:i/>
                <w:iCs/>
                <w:sz w:val="24"/>
                <w:szCs w:val="24"/>
                <w:lang w:val="uk-UA"/>
              </w:rPr>
              <w:t xml:space="preserve"> публікацій, в т.ч. які стосуються освітньої компоненти (дисципліни), що викладається)</w:t>
            </w:r>
            <w:r w:rsidR="00646B0F">
              <w:rPr>
                <w:rStyle w:val="rvts82"/>
                <w:i/>
                <w:iCs/>
                <w:sz w:val="24"/>
                <w:szCs w:val="24"/>
                <w:lang w:val="uk-UA"/>
              </w:rPr>
              <w:t xml:space="preserve">, обов’язково </w:t>
            </w:r>
            <w:r w:rsidR="00646B0F">
              <w:rPr>
                <w:rStyle w:val="rvts82"/>
                <w:i/>
                <w:iCs/>
                <w:sz w:val="24"/>
                <w:szCs w:val="24"/>
              </w:rPr>
              <w:t>URL</w:t>
            </w:r>
            <w:r w:rsidR="00646B0F">
              <w:rPr>
                <w:rStyle w:val="rvts82"/>
                <w:i/>
                <w:iCs/>
                <w:sz w:val="24"/>
                <w:szCs w:val="24"/>
                <w:lang w:val="uk-UA"/>
              </w:rPr>
              <w:t xml:space="preserve"> або скановані копії вихідних даних виданої книги</w:t>
            </w:r>
          </w:p>
          <w:p w:rsidR="00AD2555" w:rsidRPr="00AD2555" w:rsidRDefault="002106B4" w:rsidP="000856C2">
            <w:pPr>
              <w:pStyle w:val="11"/>
              <w:numPr>
                <w:ilvl w:val="0"/>
                <w:numId w:val="4"/>
              </w:numPr>
              <w:ind w:left="317" w:right="0"/>
              <w:jc w:val="both"/>
              <w:rPr>
                <w:rFonts w:ascii="Helvetica" w:hAnsi="Helvetica"/>
                <w:color w:val="666666"/>
              </w:rPr>
            </w:pPr>
            <w:r w:rsidRPr="007F2F09">
              <w:rPr>
                <w:bCs/>
                <w:sz w:val="24"/>
                <w:szCs w:val="24"/>
                <w:lang w:val="ru-RU"/>
              </w:rPr>
              <w:t>Юрій Пісковський &amp; Вікторія Порт (Щурова).</w:t>
            </w:r>
            <w:r w:rsidRPr="007F2F09">
              <w:rPr>
                <w:bCs/>
                <w:sz w:val="24"/>
                <w:szCs w:val="24"/>
                <w:lang w:val="uk-UA"/>
              </w:rPr>
              <w:t xml:space="preserve"> </w:t>
            </w:r>
            <w:r w:rsidRPr="007F2F09">
              <w:rPr>
                <w:bCs/>
                <w:sz w:val="24"/>
                <w:szCs w:val="24"/>
              </w:rPr>
              <w:t>WHO</w:t>
            </w:r>
            <w:r w:rsidRPr="007F2F09">
              <w:rPr>
                <w:bCs/>
                <w:sz w:val="24"/>
                <w:szCs w:val="24"/>
                <w:lang w:val="uk-UA"/>
              </w:rPr>
              <w:t xml:space="preserve">? (ХТО?). </w:t>
            </w:r>
            <w:r w:rsidRPr="007F2F09">
              <w:rPr>
                <w:sz w:val="24"/>
                <w:szCs w:val="24"/>
                <w:lang w:val="uk-UA"/>
              </w:rPr>
              <w:t>К</w:t>
            </w:r>
            <w:r w:rsidR="007F2F09" w:rsidRPr="007F2F09">
              <w:rPr>
                <w:sz w:val="24"/>
                <w:szCs w:val="24"/>
                <w:lang w:val="uk-UA"/>
              </w:rPr>
              <w:t xml:space="preserve">иїв </w:t>
            </w:r>
            <w:r w:rsidRPr="007F2F09">
              <w:rPr>
                <w:sz w:val="24"/>
                <w:szCs w:val="24"/>
                <w:lang w:val="uk-UA"/>
              </w:rPr>
              <w:t xml:space="preserve">: КВІЦ, </w:t>
            </w:r>
            <w:r w:rsidRPr="007F2F09">
              <w:rPr>
                <w:bCs/>
                <w:sz w:val="24"/>
                <w:szCs w:val="24"/>
                <w:lang w:val="uk-UA"/>
              </w:rPr>
              <w:t>2024. 100 с.</w:t>
            </w:r>
            <w:r w:rsidR="007F2F09" w:rsidRPr="007F2F09">
              <w:rPr>
                <w:bCs/>
                <w:sz w:val="24"/>
                <w:szCs w:val="24"/>
                <w:lang w:val="uk-UA"/>
              </w:rPr>
              <w:t xml:space="preserve"> </w:t>
            </w:r>
            <w:r w:rsidR="007F2F09" w:rsidRPr="007F2F09">
              <w:rPr>
                <w:rFonts w:ascii="Helvetica" w:hAnsi="Helvetica"/>
                <w:b/>
                <w:bCs/>
                <w:color w:val="666666"/>
                <w:shd w:val="clear" w:color="auto" w:fill="F9F9F9"/>
                <w:lang w:val="ru-RU"/>
              </w:rPr>
              <w:t xml:space="preserve"> </w:t>
            </w:r>
            <w:r w:rsidR="007F2F09" w:rsidRPr="007F2F09">
              <w:rPr>
                <w:b/>
                <w:bCs/>
                <w:sz w:val="24"/>
                <w:szCs w:val="24"/>
                <w:shd w:val="clear" w:color="auto" w:fill="F9F9F9"/>
              </w:rPr>
              <w:t>ISBN </w:t>
            </w:r>
            <w:r w:rsidR="007F2F09" w:rsidRPr="007F2F09">
              <w:rPr>
                <w:sz w:val="24"/>
                <w:szCs w:val="24"/>
                <w:shd w:val="clear" w:color="auto" w:fill="F9F9F9"/>
                <w:lang w:val="ru-RU"/>
              </w:rPr>
              <w:t>978-617-697-166-5</w:t>
            </w:r>
            <w:r w:rsidR="005A41F6" w:rsidRPr="007F2F09">
              <w:rPr>
                <w:bCs/>
                <w:sz w:val="24"/>
                <w:szCs w:val="24"/>
                <w:lang w:val="uk-UA"/>
              </w:rPr>
              <w:t xml:space="preserve"> </w:t>
            </w:r>
            <w:r w:rsidR="005A41F6" w:rsidRPr="007F2F09">
              <w:rPr>
                <w:bCs/>
                <w:i/>
                <w:sz w:val="24"/>
                <w:szCs w:val="24"/>
                <w:lang w:val="uk-UA"/>
              </w:rPr>
              <w:t>(2 друк</w:t>
            </w:r>
            <w:r w:rsidR="003A494F" w:rsidRPr="007F2F09">
              <w:rPr>
                <w:bCs/>
                <w:i/>
                <w:sz w:val="24"/>
                <w:szCs w:val="24"/>
                <w:lang w:val="uk-UA"/>
              </w:rPr>
              <w:t>. арк.</w:t>
            </w:r>
            <w:r w:rsidR="005A41F6" w:rsidRPr="007F2F09">
              <w:rPr>
                <w:bCs/>
                <w:i/>
                <w:sz w:val="24"/>
                <w:szCs w:val="24"/>
                <w:lang w:val="uk-UA"/>
              </w:rPr>
              <w:t xml:space="preserve"> з 25,8).</w:t>
            </w:r>
            <w:r w:rsidR="007F2F09" w:rsidRPr="007F2F09">
              <w:rPr>
                <w:bCs/>
                <w:i/>
                <w:sz w:val="24"/>
                <w:szCs w:val="24"/>
                <w:lang w:val="uk-UA"/>
              </w:rPr>
              <w:t xml:space="preserve"> </w:t>
            </w:r>
            <w:r w:rsidR="007F2F09" w:rsidRPr="007F2F09">
              <w:rPr>
                <w:lang w:val="ru-RU"/>
              </w:rPr>
              <w:t xml:space="preserve"> </w:t>
            </w:r>
          </w:p>
          <w:p w:rsidR="002106B4" w:rsidRPr="00AD2555" w:rsidRDefault="00AD2555" w:rsidP="000856C2">
            <w:pPr>
              <w:pStyle w:val="11"/>
              <w:ind w:left="317" w:right="0" w:firstLine="0"/>
              <w:jc w:val="both"/>
              <w:rPr>
                <w:rStyle w:val="rvts82"/>
                <w:sz w:val="24"/>
                <w:szCs w:val="24"/>
              </w:rPr>
            </w:pPr>
            <w:r w:rsidRPr="00105D6E">
              <w:rPr>
                <w:color w:val="222222"/>
                <w:sz w:val="24"/>
                <w:szCs w:val="24"/>
                <w:shd w:val="clear" w:color="auto" w:fill="FFFFFF"/>
              </w:rPr>
              <w:t>URL</w:t>
            </w:r>
            <w:r w:rsidRPr="00AD2555">
              <w:rPr>
                <w:color w:val="222222"/>
                <w:sz w:val="24"/>
                <w:szCs w:val="24"/>
                <w:shd w:val="clear" w:color="auto" w:fill="FFFFFF"/>
              </w:rPr>
              <w:t>:</w:t>
            </w:r>
            <w:hyperlink r:id="rId33" w:history="1">
              <w:r w:rsidRPr="00AD2555">
                <w:rPr>
                  <w:rStyle w:val="a3"/>
                  <w:sz w:val="24"/>
                  <w:szCs w:val="24"/>
                </w:rPr>
                <w:t>http://www.irbis-nbuv.gov.ua/cgi-bin/irbis_nbuv/cgiirbis_64.exe?Z21ID=&amp;I21DBN=EC&amp;P21DBN=&amp;S21STN=1&amp;S21REF=10&amp;S21FMT=JwU_B&amp;C21COM=S&amp;S21CNR=20&amp;S21P01=0&amp;S21P02=0&amp;S21P03=U=&amp;S21COLORTERMS=0&amp;S21STR=%D0%AD2</w:t>
              </w:r>
            </w:hyperlink>
          </w:p>
        </w:tc>
      </w:tr>
      <w:tr w:rsidR="00703B3E" w:rsidRPr="00AD2555" w:rsidTr="008C5762">
        <w:tc>
          <w:tcPr>
            <w:tcW w:w="5812" w:type="dxa"/>
            <w:tcMar>
              <w:top w:w="57" w:type="dxa"/>
              <w:bottom w:w="57" w:type="dxa"/>
            </w:tcMar>
          </w:tcPr>
          <w:p w:rsidR="00703B3E" w:rsidRPr="00DC09EA" w:rsidRDefault="006E2B07" w:rsidP="006E2B07">
            <w:pPr>
              <w:pStyle w:val="a9"/>
              <w:widowControl w:val="0"/>
              <w:spacing w:before="0"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09E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4)</w:t>
            </w:r>
            <w:r w:rsidRPr="00DC09EA">
              <w:rPr>
                <w:rFonts w:ascii="Times New Roman" w:hAnsi="Times New Roman" w:cs="Times New Roman"/>
                <w:sz w:val="24"/>
                <w:szCs w:val="24"/>
              </w:rPr>
              <w:t xml:space="preserve"> наявність виданих навчально-методичних посібників/</w:t>
            </w:r>
            <w:r w:rsidR="00124C1D" w:rsidRPr="00DC09E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C09EA">
              <w:rPr>
                <w:rFonts w:ascii="Times New Roman" w:hAnsi="Times New Roman" w:cs="Times New Roman"/>
                <w:sz w:val="24"/>
                <w:szCs w:val="24"/>
              </w:rPr>
              <w:t>посібників для самостійної роботи здобувачів вищої освіти та дистанційного навчання, електронних курсів на освітніх платформах ліцензіатів, конспектів лекцій/</w:t>
            </w:r>
            <w:r w:rsidR="00124C1D" w:rsidRPr="00DC09E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C09EA">
              <w:rPr>
                <w:rFonts w:ascii="Times New Roman" w:hAnsi="Times New Roman" w:cs="Times New Roman"/>
                <w:sz w:val="24"/>
                <w:szCs w:val="24"/>
              </w:rPr>
              <w:t>практикумів/</w:t>
            </w:r>
            <w:r w:rsidR="00124C1D" w:rsidRPr="00DC09E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C09EA">
              <w:rPr>
                <w:rFonts w:ascii="Times New Roman" w:hAnsi="Times New Roman" w:cs="Times New Roman"/>
                <w:sz w:val="24"/>
                <w:szCs w:val="24"/>
              </w:rPr>
              <w:t>методичних вказівок/</w:t>
            </w:r>
            <w:r w:rsidR="00124C1D" w:rsidRPr="00DC09E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C09EA">
              <w:rPr>
                <w:rFonts w:ascii="Times New Roman" w:hAnsi="Times New Roman" w:cs="Times New Roman"/>
                <w:sz w:val="24"/>
                <w:szCs w:val="24"/>
              </w:rPr>
              <w:t xml:space="preserve">рекомендацій/ робочих програм, інших друкованих навчально-методичних праць </w:t>
            </w:r>
            <w:r w:rsidRPr="00DC09EA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загальною кількістю три найменування</w:t>
            </w:r>
          </w:p>
        </w:tc>
        <w:tc>
          <w:tcPr>
            <w:tcW w:w="8758" w:type="dxa"/>
            <w:tcMar>
              <w:top w:w="57" w:type="dxa"/>
              <w:bottom w:w="57" w:type="dxa"/>
            </w:tcMar>
          </w:tcPr>
          <w:p w:rsidR="00BB1785" w:rsidRPr="00B14B66" w:rsidRDefault="00BB1785" w:rsidP="00BB1785">
            <w:pPr>
              <w:pStyle w:val="11"/>
              <w:ind w:left="0" w:right="0" w:firstLine="0"/>
              <w:jc w:val="both"/>
              <w:rPr>
                <w:rStyle w:val="rvts82"/>
                <w:i/>
                <w:iCs/>
                <w:sz w:val="24"/>
                <w:szCs w:val="24"/>
                <w:lang w:val="uk-UA"/>
              </w:rPr>
            </w:pPr>
            <w:r w:rsidRPr="00DC09EA">
              <w:rPr>
                <w:rStyle w:val="rvts82"/>
                <w:i/>
                <w:iCs/>
                <w:sz w:val="24"/>
                <w:szCs w:val="24"/>
                <w:lang w:val="uk-UA"/>
              </w:rPr>
              <w:t>оформлення бібліографічного опису згідно з ДСТУ 8302:2015 (</w:t>
            </w:r>
            <w:r>
              <w:rPr>
                <w:rStyle w:val="rvts82"/>
                <w:i/>
                <w:iCs/>
                <w:sz w:val="24"/>
                <w:szCs w:val="24"/>
                <w:lang w:val="uk-UA"/>
              </w:rPr>
              <w:t>3</w:t>
            </w:r>
            <w:r w:rsidRPr="00DC09EA">
              <w:rPr>
                <w:rStyle w:val="rvts82"/>
                <w:i/>
                <w:iCs/>
                <w:sz w:val="24"/>
                <w:szCs w:val="24"/>
                <w:lang w:val="uk-UA"/>
              </w:rPr>
              <w:t>…</w:t>
            </w:r>
            <w:r>
              <w:rPr>
                <w:rStyle w:val="rvts82"/>
                <w:i/>
                <w:iCs/>
                <w:sz w:val="24"/>
                <w:szCs w:val="24"/>
                <w:lang w:val="uk-UA"/>
              </w:rPr>
              <w:t>10</w:t>
            </w:r>
            <w:r w:rsidRPr="00DC09EA">
              <w:rPr>
                <w:rStyle w:val="rvts82"/>
                <w:i/>
                <w:iCs/>
                <w:sz w:val="24"/>
                <w:szCs w:val="24"/>
                <w:lang w:val="uk-UA"/>
              </w:rPr>
              <w:t xml:space="preserve"> публікацій, в т.ч. які стосуються освітньої компоненти (дисципліни), що викладається)</w:t>
            </w:r>
            <w:r w:rsidR="00646B0F">
              <w:rPr>
                <w:rStyle w:val="rvts82"/>
                <w:i/>
                <w:iCs/>
                <w:sz w:val="24"/>
                <w:szCs w:val="24"/>
                <w:lang w:val="uk-UA"/>
              </w:rPr>
              <w:t xml:space="preserve">, обов’язково </w:t>
            </w:r>
            <w:r w:rsidR="00646B0F">
              <w:rPr>
                <w:rStyle w:val="rvts82"/>
                <w:i/>
                <w:iCs/>
                <w:sz w:val="24"/>
                <w:szCs w:val="24"/>
              </w:rPr>
              <w:t>URL</w:t>
            </w:r>
            <w:r w:rsidR="00B14B66">
              <w:rPr>
                <w:rStyle w:val="rvts82"/>
                <w:i/>
                <w:iCs/>
                <w:sz w:val="24"/>
                <w:szCs w:val="24"/>
                <w:lang w:val="uk-UA"/>
              </w:rPr>
              <w:t xml:space="preserve"> місцезнаходження праці</w:t>
            </w:r>
          </w:p>
          <w:p w:rsidR="00AD2555" w:rsidRPr="00AD2555" w:rsidRDefault="00B5496E" w:rsidP="00AD255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1. </w:t>
            </w:r>
            <w:r w:rsidRPr="001213DE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Концептуальне про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є</w:t>
            </w:r>
            <w:r w:rsidRPr="001213DE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ктування: переддипломний про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є</w:t>
            </w:r>
            <w:r w:rsidRPr="001213DE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кт: завдання та методичні вказівки до виконання курсової роботи </w:t>
            </w:r>
            <w:r w:rsidR="008D3CFC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для студентів </w:t>
            </w:r>
            <w:r w:rsidR="008D3CF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</w:t>
            </w:r>
            <w:r w:rsidR="008D3CFC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курсу архітектурного факультету, галузі знань 19 «Архітектура та будівництво», спеціальності 191 «Архітектура та містобудування», спеціалізації «Дизайн архітектурного </w:t>
            </w:r>
            <w:r w:rsidR="008D3CFC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lastRenderedPageBreak/>
              <w:t xml:space="preserve">середовища» </w:t>
            </w:r>
            <w:r w:rsidRPr="001213DE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/ Уклад. В.А. Щурова. – Київ: КНУБА, 2020. – 24 с.</w:t>
            </w:r>
            <w:r w:rsidR="00DD4A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 w:rsidR="00AD2555" w:rsidRPr="00105D6E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en-US"/>
              </w:rPr>
              <w:t>URL</w:t>
            </w:r>
            <w:r w:rsidR="00AD2555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uk-UA"/>
              </w:rPr>
              <w:t>:</w:t>
            </w:r>
            <w:r w:rsidR="00AD2555" w:rsidRPr="00AD255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hyperlink r:id="rId34" w:history="1">
              <w:r w:rsidR="00AD2555" w:rsidRPr="00AD2555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https://repositary.knuba.edu.ua/items/5a63757d-dddc-45c5-a247-b324db8609b2</w:t>
              </w:r>
            </w:hyperlink>
          </w:p>
          <w:p w:rsidR="00B5496E" w:rsidRPr="008C13DF" w:rsidRDefault="00B5496E" w:rsidP="00B5496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2. </w:t>
            </w:r>
            <w:r w:rsidRPr="008C13D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Геометричний метод пропорціювання в об’ємній композиції: методичні</w:t>
            </w:r>
          </w:p>
          <w:p w:rsidR="00B5496E" w:rsidRDefault="00B5496E" w:rsidP="00B5496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8C13D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вказівки до виконання практичних занять з композиції </w:t>
            </w:r>
            <w:r w:rsidR="008D3CFC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для здобувачів першого рівня вищої освіти (бакалавр) спеціальності 191 «Архітектура та містобудування», ОПП «Архітектура та містобудування» </w:t>
            </w:r>
            <w:r w:rsidRPr="008C13D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/ Уклад. В.А. Щурова. – Київ: КНУБА, 2023. – 20 с.</w:t>
            </w:r>
          </w:p>
          <w:p w:rsidR="00703B3E" w:rsidRPr="00AD2555" w:rsidRDefault="00AD2555" w:rsidP="00AD2555">
            <w:pPr>
              <w:rPr>
                <w:rStyle w:val="rvts82"/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D2555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pl-PL"/>
              </w:rPr>
              <w:t>URL</w:t>
            </w:r>
            <w: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uk-UA"/>
              </w:rPr>
              <w:t xml:space="preserve">: </w:t>
            </w:r>
            <w:hyperlink r:id="rId35" w:history="1">
              <w:r w:rsidRPr="00AD2555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pl-PL"/>
                </w:rPr>
                <w:t>https</w:t>
              </w:r>
              <w:r w:rsidRPr="00AD2555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uk-UA"/>
                </w:rPr>
                <w:t>://</w:t>
              </w:r>
              <w:r w:rsidRPr="00AD2555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pl-PL"/>
                </w:rPr>
                <w:t>repositary</w:t>
              </w:r>
              <w:r w:rsidRPr="00AD2555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uk-UA"/>
                </w:rPr>
                <w:t>.</w:t>
              </w:r>
              <w:r w:rsidRPr="00AD2555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pl-PL"/>
                </w:rPr>
                <w:t>knuba</w:t>
              </w:r>
              <w:r w:rsidRPr="00AD2555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uk-UA"/>
                </w:rPr>
                <w:t>.</w:t>
              </w:r>
              <w:r w:rsidRPr="00AD2555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pl-PL"/>
                </w:rPr>
                <w:t>edu</w:t>
              </w:r>
              <w:r w:rsidRPr="00AD2555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uk-UA"/>
                </w:rPr>
                <w:t>.</w:t>
              </w:r>
              <w:r w:rsidRPr="00AD2555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pl-PL"/>
                </w:rPr>
                <w:t>ua</w:t>
              </w:r>
              <w:r w:rsidRPr="00AD2555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uk-UA"/>
                </w:rPr>
                <w:t>/</w:t>
              </w:r>
              <w:r w:rsidRPr="00AD2555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pl-PL"/>
                </w:rPr>
                <w:t>items</w:t>
              </w:r>
              <w:r w:rsidRPr="00AD2555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uk-UA"/>
                </w:rPr>
                <w:t>/6</w:t>
              </w:r>
              <w:r w:rsidRPr="00AD2555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pl-PL"/>
                </w:rPr>
                <w:t>e</w:t>
              </w:r>
              <w:r w:rsidRPr="00AD2555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uk-UA"/>
                </w:rPr>
                <w:t>090864-8</w:t>
              </w:r>
              <w:r w:rsidRPr="00AD2555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pl-PL"/>
                </w:rPr>
                <w:t>de</w:t>
              </w:r>
              <w:r w:rsidRPr="00AD2555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uk-UA"/>
                </w:rPr>
                <w:t>8-4</w:t>
              </w:r>
              <w:r w:rsidRPr="00AD2555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pl-PL"/>
                </w:rPr>
                <w:t>f</w:t>
              </w:r>
              <w:r w:rsidRPr="00AD2555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uk-UA"/>
                </w:rPr>
                <w:t>60-8797-54962</w:t>
              </w:r>
              <w:r w:rsidRPr="00AD2555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pl-PL"/>
                </w:rPr>
                <w:t>e</w:t>
              </w:r>
              <w:r w:rsidRPr="00AD2555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uk-UA"/>
                </w:rPr>
                <w:t>07</w:t>
              </w:r>
              <w:r w:rsidRPr="00AD2555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pl-PL"/>
                </w:rPr>
                <w:t>bd</w:t>
              </w:r>
              <w:r w:rsidRPr="00AD2555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uk-UA"/>
                </w:rPr>
                <w:t>36</w:t>
              </w:r>
            </w:hyperlink>
          </w:p>
        </w:tc>
      </w:tr>
      <w:tr w:rsidR="00703B3E" w:rsidRPr="00DC09EA" w:rsidTr="008C5762">
        <w:tc>
          <w:tcPr>
            <w:tcW w:w="5812" w:type="dxa"/>
            <w:tcMar>
              <w:top w:w="57" w:type="dxa"/>
              <w:bottom w:w="57" w:type="dxa"/>
            </w:tcMar>
          </w:tcPr>
          <w:p w:rsidR="00703B3E" w:rsidRPr="00DC09EA" w:rsidRDefault="006E2B07" w:rsidP="006E2B07">
            <w:pPr>
              <w:pStyle w:val="a9"/>
              <w:widowControl w:val="0"/>
              <w:spacing w:before="0"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09E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5)</w:t>
            </w:r>
            <w:r w:rsidRPr="00DC09EA">
              <w:rPr>
                <w:rFonts w:ascii="Times New Roman" w:hAnsi="Times New Roman" w:cs="Times New Roman"/>
                <w:sz w:val="24"/>
                <w:szCs w:val="24"/>
              </w:rPr>
              <w:t xml:space="preserve"> захист дисертації на здобуття наукового ступеня</w:t>
            </w:r>
          </w:p>
        </w:tc>
        <w:tc>
          <w:tcPr>
            <w:tcW w:w="8758" w:type="dxa"/>
            <w:tcMar>
              <w:top w:w="57" w:type="dxa"/>
              <w:bottom w:w="57" w:type="dxa"/>
            </w:tcMar>
          </w:tcPr>
          <w:p w:rsidR="00703B3E" w:rsidRDefault="00F85FEE" w:rsidP="006E2B07">
            <w:pPr>
              <w:spacing w:after="0" w:line="240" w:lineRule="auto"/>
              <w:jc w:val="both"/>
              <w:rPr>
                <w:rStyle w:val="rvts82"/>
                <w:rFonts w:ascii="Times New Roman" w:hAnsi="Times New Roman" w:cs="Times New Roman"/>
                <w:i/>
                <w:iCs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</w:pPr>
            <w:r>
              <w:rPr>
                <w:rStyle w:val="rvts82"/>
                <w:rFonts w:ascii="Times New Roman" w:hAnsi="Times New Roman" w:cs="Times New Roman"/>
                <w:i/>
                <w:iCs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t>серія та номер диплома, шифр та назва спеціальності, тема роботи, ким виданий документ, дата видачі</w:t>
            </w:r>
          </w:p>
          <w:p w:rsidR="00F85FEE" w:rsidRPr="00F85FEE" w:rsidRDefault="00F85FEE" w:rsidP="006E2B07">
            <w:pPr>
              <w:spacing w:after="0" w:line="240" w:lineRule="auto"/>
              <w:jc w:val="both"/>
              <w:rPr>
                <w:rStyle w:val="rvts82"/>
                <w:rFonts w:ascii="Times New Roman" w:hAnsi="Times New Roman" w:cs="Times New Roman"/>
                <w:i/>
                <w:iCs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</w:pPr>
          </w:p>
        </w:tc>
      </w:tr>
      <w:tr w:rsidR="00703B3E" w:rsidRPr="00DC09EA" w:rsidTr="008C5762">
        <w:tc>
          <w:tcPr>
            <w:tcW w:w="5812" w:type="dxa"/>
            <w:tcMar>
              <w:top w:w="57" w:type="dxa"/>
              <w:bottom w:w="57" w:type="dxa"/>
            </w:tcMar>
          </w:tcPr>
          <w:p w:rsidR="00703B3E" w:rsidRPr="00DC09EA" w:rsidRDefault="006E2B07" w:rsidP="006E2B07">
            <w:pPr>
              <w:pStyle w:val="a9"/>
              <w:widowControl w:val="0"/>
              <w:spacing w:before="0"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09E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6)</w:t>
            </w:r>
            <w:r w:rsidRPr="00DC09EA">
              <w:rPr>
                <w:rFonts w:ascii="Times New Roman" w:hAnsi="Times New Roman" w:cs="Times New Roman"/>
                <w:sz w:val="24"/>
                <w:szCs w:val="24"/>
              </w:rPr>
              <w:t xml:space="preserve"> наукове керівництво (консультування) здобувача, який </w:t>
            </w:r>
            <w:r w:rsidRPr="00DC09EA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одержав документ</w:t>
            </w:r>
            <w:r w:rsidRPr="00DC09EA">
              <w:rPr>
                <w:rFonts w:ascii="Times New Roman" w:hAnsi="Times New Roman" w:cs="Times New Roman"/>
                <w:sz w:val="24"/>
                <w:szCs w:val="24"/>
              </w:rPr>
              <w:t xml:space="preserve"> про присудження наукового ступеня</w:t>
            </w:r>
          </w:p>
        </w:tc>
        <w:tc>
          <w:tcPr>
            <w:tcW w:w="8758" w:type="dxa"/>
            <w:tcMar>
              <w:top w:w="57" w:type="dxa"/>
              <w:bottom w:w="57" w:type="dxa"/>
            </w:tcMar>
          </w:tcPr>
          <w:p w:rsidR="00D63B0B" w:rsidRDefault="00D63B0B" w:rsidP="00D63B0B">
            <w:pPr>
              <w:spacing w:after="0" w:line="240" w:lineRule="auto"/>
              <w:jc w:val="both"/>
              <w:rPr>
                <w:rStyle w:val="rvts82"/>
                <w:rFonts w:ascii="Times New Roman" w:hAnsi="Times New Roman" w:cs="Times New Roman"/>
                <w:i/>
                <w:iCs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</w:pPr>
            <w:r>
              <w:rPr>
                <w:rStyle w:val="rvts82"/>
                <w:rFonts w:ascii="Times New Roman" w:hAnsi="Times New Roman" w:cs="Times New Roman"/>
                <w:i/>
                <w:iCs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t>прізвище ім’я (по батькові) здобувача,  серія та номер диплома, шифр та назва спеціальності, тема роботи, ким виданий документ, дата видачі</w:t>
            </w:r>
          </w:p>
          <w:p w:rsidR="00D63B0B" w:rsidRPr="00D63B0B" w:rsidRDefault="00562045" w:rsidP="006E2B07">
            <w:pPr>
              <w:spacing w:after="0" w:line="240" w:lineRule="auto"/>
              <w:jc w:val="both"/>
              <w:rPr>
                <w:rStyle w:val="rvts82"/>
                <w:rFonts w:ascii="Times New Roman" w:hAnsi="Times New Roman" w:cs="Times New Roman"/>
                <w:i/>
                <w:iCs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</w:pPr>
            <w:r>
              <w:rPr>
                <w:rStyle w:val="rvts82"/>
                <w:rFonts w:ascii="Times New Roman" w:hAnsi="Times New Roman" w:cs="Times New Roman"/>
                <w:i/>
                <w:iCs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t>-</w:t>
            </w:r>
          </w:p>
        </w:tc>
      </w:tr>
      <w:tr w:rsidR="00703B3E" w:rsidRPr="00562045" w:rsidTr="008C5762">
        <w:tc>
          <w:tcPr>
            <w:tcW w:w="5812" w:type="dxa"/>
            <w:tcMar>
              <w:top w:w="57" w:type="dxa"/>
              <w:bottom w:w="57" w:type="dxa"/>
            </w:tcMar>
          </w:tcPr>
          <w:p w:rsidR="00703B3E" w:rsidRPr="00DC09EA" w:rsidRDefault="006E2B07" w:rsidP="006E2B07">
            <w:pPr>
              <w:pStyle w:val="a9"/>
              <w:widowControl w:val="0"/>
              <w:spacing w:before="0"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09E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7)</w:t>
            </w:r>
            <w:r w:rsidRPr="00DC09EA">
              <w:rPr>
                <w:rFonts w:ascii="Times New Roman" w:hAnsi="Times New Roman" w:cs="Times New Roman"/>
                <w:sz w:val="24"/>
                <w:szCs w:val="24"/>
              </w:rPr>
              <w:t xml:space="preserve"> участь в атестації наукових кадрів як офіційного опонента або члена постійної спеціалізованої вченої </w:t>
            </w:r>
            <w:r w:rsidRPr="00DC09EA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ради, </w:t>
            </w:r>
            <w:r w:rsidRPr="00DC09EA">
              <w:rPr>
                <w:rFonts w:ascii="Times New Roman" w:hAnsi="Times New Roman" w:cs="Times New Roman"/>
                <w:i/>
                <w:iCs/>
                <w:spacing w:val="-3"/>
                <w:sz w:val="24"/>
                <w:szCs w:val="24"/>
              </w:rPr>
              <w:t>або члена не менше трьох разових спеціалізованих</w:t>
            </w:r>
            <w:r w:rsidRPr="00DC09EA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вчених рад</w:t>
            </w:r>
          </w:p>
        </w:tc>
        <w:tc>
          <w:tcPr>
            <w:tcW w:w="8758" w:type="dxa"/>
            <w:tcMar>
              <w:top w:w="57" w:type="dxa"/>
              <w:bottom w:w="57" w:type="dxa"/>
            </w:tcMar>
          </w:tcPr>
          <w:p w:rsidR="00703B3E" w:rsidRDefault="00D06C79" w:rsidP="006E2B07">
            <w:pPr>
              <w:spacing w:after="0" w:line="240" w:lineRule="auto"/>
              <w:jc w:val="both"/>
              <w:rPr>
                <w:rStyle w:val="rvts82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</w:pPr>
            <w:r>
              <w:rPr>
                <w:rStyle w:val="rvts82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t xml:space="preserve">дата участі, </w:t>
            </w:r>
            <w:r w:rsidR="00941BD6">
              <w:rPr>
                <w:rStyle w:val="rvts82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t>відомості про захід</w:t>
            </w:r>
            <w:r w:rsidR="00A72648">
              <w:rPr>
                <w:rStyle w:val="rvts82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t>, що підтверджують участь в атестації</w:t>
            </w:r>
          </w:p>
          <w:p w:rsidR="00B5496E" w:rsidRPr="00562045" w:rsidRDefault="000B20D7" w:rsidP="000B20D7">
            <w:pPr>
              <w:spacing w:after="0" w:line="240" w:lineRule="auto"/>
              <w:rPr>
                <w:rStyle w:val="rvts82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>Рецензент, член разової спеціалізованої вченої ради. 27.06.2024,</w:t>
            </w:r>
            <w:r w:rsidRPr="005620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 xml:space="preserve"> Київський національний університет будівництва і архітектури.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 xml:space="preserve"> Захист дисертації  </w:t>
            </w:r>
            <w:r w:rsidR="00562045" w:rsidRPr="005620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>Сало Валері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>ї</w:t>
            </w:r>
            <w:r w:rsidR="00562045" w:rsidRPr="005620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 xml:space="preserve"> Володимирівн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>и</w:t>
            </w:r>
            <w:r w:rsidR="00562045" w:rsidRPr="005620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>. ТИПОЛОГІЧНІ ОСОБЛИВОСТІ АРХІТЕКТУРНО-ПЛАНУВАЛЬНОЇ ОРГАНІЗАЦІЇ ПІДЗЕМНИХ НАУКОВО-ДОСЛІДНИХ КОМПЛЕКСІВ В УКРАЇНІ : Доктор філософії : спец. 191 - Архітектура та містобудування. – Київ, 0824</w:t>
            </w:r>
            <w:r w:rsidR="00562045" w:rsidRPr="0002622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U</w:t>
            </w:r>
            <w:r w:rsidR="00562045" w:rsidRPr="005620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>001601.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 xml:space="preserve"> </w:t>
            </w:r>
            <w:hyperlink r:id="rId36" w:history="1">
              <w:r w:rsidRPr="0002622B">
                <w:rPr>
                  <w:rStyle w:val="a3"/>
                  <w:rFonts w:ascii="Times New Roman" w:eastAsia="Times New Roman" w:hAnsi="Times New Roman" w:cs="Times New Roman"/>
                  <w:sz w:val="24"/>
                  <w:szCs w:val="24"/>
                </w:rPr>
                <w:t>https://dir.ukrintei.ua/view/okd/451b6cd78ca3aab99661787d371b3601</w:t>
              </w:r>
            </w:hyperlink>
          </w:p>
        </w:tc>
      </w:tr>
      <w:tr w:rsidR="00703B3E" w:rsidRPr="002106B4" w:rsidTr="008C5762">
        <w:tc>
          <w:tcPr>
            <w:tcW w:w="5812" w:type="dxa"/>
            <w:tcMar>
              <w:top w:w="57" w:type="dxa"/>
              <w:bottom w:w="57" w:type="dxa"/>
            </w:tcMar>
          </w:tcPr>
          <w:p w:rsidR="00703B3E" w:rsidRPr="00DC09EA" w:rsidRDefault="006E2B07" w:rsidP="006E2B07">
            <w:pPr>
              <w:pStyle w:val="a9"/>
              <w:widowControl w:val="0"/>
              <w:spacing w:before="0"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09E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8)</w:t>
            </w:r>
            <w:r w:rsidRPr="00DC09EA">
              <w:rPr>
                <w:rFonts w:ascii="Times New Roman" w:hAnsi="Times New Roman" w:cs="Times New Roman"/>
                <w:sz w:val="24"/>
                <w:szCs w:val="24"/>
              </w:rPr>
              <w:t xml:space="preserve"> виконання функцій (повноважень, обов’язків) наукового керівника або відповідального виконавця наукової теми (проекту), або головного редактора/</w:t>
            </w:r>
            <w:r w:rsidR="00124C1D" w:rsidRPr="00DC09E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C09EA">
              <w:rPr>
                <w:rFonts w:ascii="Times New Roman" w:hAnsi="Times New Roman" w:cs="Times New Roman"/>
                <w:sz w:val="24"/>
                <w:szCs w:val="24"/>
              </w:rPr>
              <w:t>члена редакційної колегії/</w:t>
            </w:r>
            <w:r w:rsidR="008E46E4" w:rsidRPr="00DC09E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C09EA">
              <w:rPr>
                <w:rFonts w:ascii="Times New Roman" w:hAnsi="Times New Roman" w:cs="Times New Roman"/>
                <w:sz w:val="24"/>
                <w:szCs w:val="24"/>
              </w:rPr>
              <w:t>експерта (рецензента) наукового видання, включеного до переліку фахових видань України, або іноземного наукового видання, що індексується в бібліографічних базах</w:t>
            </w:r>
          </w:p>
        </w:tc>
        <w:tc>
          <w:tcPr>
            <w:tcW w:w="8758" w:type="dxa"/>
            <w:tcMar>
              <w:top w:w="57" w:type="dxa"/>
              <w:bottom w:w="57" w:type="dxa"/>
            </w:tcMar>
          </w:tcPr>
          <w:p w:rsidR="00703B3E" w:rsidRDefault="00941BD6" w:rsidP="006E2B07">
            <w:pPr>
              <w:spacing w:after="0" w:line="240" w:lineRule="auto"/>
              <w:jc w:val="both"/>
              <w:rPr>
                <w:rStyle w:val="rvts82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</w:pPr>
            <w:r>
              <w:rPr>
                <w:rStyle w:val="rvts82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t xml:space="preserve">відомості про наукову тему (шифр, назва, </w:t>
            </w:r>
            <w:r>
              <w:rPr>
                <w:rStyle w:val="rvts82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en-US"/>
              </w:rPr>
              <w:t>URL</w:t>
            </w:r>
            <w:r w:rsidRPr="00941BD6">
              <w:rPr>
                <w:rStyle w:val="rvts82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t>)</w:t>
            </w:r>
            <w:r>
              <w:rPr>
                <w:rStyle w:val="rvts82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t xml:space="preserve"> або наукове видання, обов’язково </w:t>
            </w:r>
            <w:r>
              <w:rPr>
                <w:rStyle w:val="rvts82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en-US"/>
              </w:rPr>
              <w:t>URL</w:t>
            </w:r>
            <w:r w:rsidRPr="00941BD6">
              <w:rPr>
                <w:rStyle w:val="rvts82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t xml:space="preserve"> </w:t>
            </w:r>
            <w:r>
              <w:rPr>
                <w:rStyle w:val="rvts82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t>офіційної сторінки видання</w:t>
            </w:r>
            <w:r w:rsidR="008005C0">
              <w:rPr>
                <w:rStyle w:val="rvts82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t>, де зазначається прізвище викладача</w:t>
            </w:r>
          </w:p>
          <w:p w:rsidR="00C84C7D" w:rsidRPr="00941BD6" w:rsidRDefault="00C84C7D" w:rsidP="006E2B07">
            <w:pPr>
              <w:spacing w:after="0" w:line="240" w:lineRule="auto"/>
              <w:jc w:val="both"/>
              <w:rPr>
                <w:rStyle w:val="rvts82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</w:pPr>
            <w:r>
              <w:rPr>
                <w:rStyle w:val="rvts82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t>-</w:t>
            </w:r>
          </w:p>
        </w:tc>
      </w:tr>
      <w:tr w:rsidR="00703B3E" w:rsidRPr="00DC09EA" w:rsidTr="008C5762">
        <w:tc>
          <w:tcPr>
            <w:tcW w:w="5812" w:type="dxa"/>
            <w:tcMar>
              <w:top w:w="57" w:type="dxa"/>
              <w:bottom w:w="57" w:type="dxa"/>
            </w:tcMar>
          </w:tcPr>
          <w:p w:rsidR="00703B3E" w:rsidRPr="00DC09EA" w:rsidRDefault="006E2B07" w:rsidP="006E2B07">
            <w:pPr>
              <w:pStyle w:val="a9"/>
              <w:widowControl w:val="0"/>
              <w:spacing w:before="0"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09E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9)</w:t>
            </w:r>
            <w:r w:rsidRPr="00DC09EA">
              <w:rPr>
                <w:rFonts w:ascii="Times New Roman" w:hAnsi="Times New Roman" w:cs="Times New Roman"/>
                <w:sz w:val="24"/>
                <w:szCs w:val="24"/>
              </w:rPr>
              <w:t xml:space="preserve"> робота у складі експертної ради з питань проведення </w:t>
            </w:r>
            <w:r w:rsidRPr="00DC09E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експертизи дисертацій МОН або у складі галузевої експертної ради як експерта Національного агентства із забезпечення якості вищої освіти, або у складі Акредитаційної комісії, або міжгалузевої експертної ради з вищої освіти Акредитаційної комісії, або трьох експертних комісій МОН/</w:t>
            </w:r>
            <w:r w:rsidR="00BF4F55" w:rsidRPr="00DC09E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C09EA">
              <w:rPr>
                <w:rFonts w:ascii="Times New Roman" w:hAnsi="Times New Roman" w:cs="Times New Roman"/>
                <w:sz w:val="24"/>
                <w:szCs w:val="24"/>
              </w:rPr>
              <w:t>зазначеного Агентства, або Науково-методичної ради/</w:t>
            </w:r>
            <w:r w:rsidR="0005681B" w:rsidRPr="00DC09E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C09EA">
              <w:rPr>
                <w:rFonts w:ascii="Times New Roman" w:hAnsi="Times New Roman" w:cs="Times New Roman"/>
                <w:sz w:val="24"/>
                <w:szCs w:val="24"/>
              </w:rPr>
              <w:t>науково-методичних комісій (підкомісій) з вищої або фахової передвищої освіти МОН, наукових/</w:t>
            </w:r>
            <w:r w:rsidR="00124C1D" w:rsidRPr="00DC09E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C09EA">
              <w:rPr>
                <w:rFonts w:ascii="Times New Roman" w:hAnsi="Times New Roman" w:cs="Times New Roman"/>
                <w:sz w:val="24"/>
                <w:szCs w:val="24"/>
              </w:rPr>
              <w:t>науково-методичних/</w:t>
            </w:r>
            <w:r w:rsidR="00124C1D" w:rsidRPr="00DC09E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C09EA">
              <w:rPr>
                <w:rFonts w:ascii="Times New Roman" w:hAnsi="Times New Roman" w:cs="Times New Roman"/>
                <w:sz w:val="24"/>
                <w:szCs w:val="24"/>
              </w:rPr>
              <w:t>експертних рад органів державної влади та органів місцевого самоврядування, або у складі комісій Державної служби якості освіти із здійснення планових (позапланових) заходів державного нагляду (контролю)</w:t>
            </w:r>
          </w:p>
        </w:tc>
        <w:tc>
          <w:tcPr>
            <w:tcW w:w="8758" w:type="dxa"/>
            <w:tcMar>
              <w:top w:w="57" w:type="dxa"/>
              <w:bottom w:w="57" w:type="dxa"/>
            </w:tcMar>
          </w:tcPr>
          <w:p w:rsidR="00703B3E" w:rsidRDefault="00EC2708" w:rsidP="006E2B07">
            <w:pPr>
              <w:spacing w:after="0" w:line="240" w:lineRule="auto"/>
              <w:jc w:val="both"/>
              <w:rPr>
                <w:rStyle w:val="rvts82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</w:pPr>
            <w:r>
              <w:rPr>
                <w:rStyle w:val="rvts82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lastRenderedPageBreak/>
              <w:t>відомості, що підтверджують</w:t>
            </w:r>
          </w:p>
          <w:p w:rsidR="00C84C7D" w:rsidRPr="00EC2708" w:rsidRDefault="00C84C7D" w:rsidP="006E2B07">
            <w:pPr>
              <w:spacing w:after="0" w:line="240" w:lineRule="auto"/>
              <w:jc w:val="both"/>
              <w:rPr>
                <w:rStyle w:val="rvts82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</w:pPr>
            <w:r>
              <w:rPr>
                <w:rStyle w:val="rvts82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lastRenderedPageBreak/>
              <w:t>-</w:t>
            </w:r>
          </w:p>
        </w:tc>
      </w:tr>
      <w:tr w:rsidR="00703B3E" w:rsidRPr="00DC09EA" w:rsidTr="008C5762">
        <w:tc>
          <w:tcPr>
            <w:tcW w:w="5812" w:type="dxa"/>
            <w:tcMar>
              <w:top w:w="57" w:type="dxa"/>
              <w:bottom w:w="57" w:type="dxa"/>
            </w:tcMar>
          </w:tcPr>
          <w:p w:rsidR="00703B3E" w:rsidRPr="00DC09EA" w:rsidRDefault="006E2B07" w:rsidP="006E2B07">
            <w:pPr>
              <w:pStyle w:val="a9"/>
              <w:widowControl w:val="0"/>
              <w:spacing w:before="0"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09E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10)</w:t>
            </w:r>
            <w:r w:rsidRPr="00DC09EA">
              <w:rPr>
                <w:rFonts w:ascii="Times New Roman" w:hAnsi="Times New Roman" w:cs="Times New Roman"/>
                <w:sz w:val="24"/>
                <w:szCs w:val="24"/>
              </w:rPr>
              <w:t xml:space="preserve"> участь у міжнародних наукових та/</w:t>
            </w:r>
            <w:r w:rsidR="00BF4F55" w:rsidRPr="00DC09E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C09EA">
              <w:rPr>
                <w:rFonts w:ascii="Times New Roman" w:hAnsi="Times New Roman" w:cs="Times New Roman"/>
                <w:sz w:val="24"/>
                <w:szCs w:val="24"/>
              </w:rPr>
              <w:t xml:space="preserve">або освітніх проектах, залучення до міжнародної експертизи, наявність звання </w:t>
            </w:r>
            <w:r w:rsidR="00124C1D" w:rsidRPr="00DC09EA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DC09EA">
              <w:rPr>
                <w:rFonts w:ascii="Times New Roman" w:hAnsi="Times New Roman" w:cs="Times New Roman"/>
                <w:sz w:val="24"/>
                <w:szCs w:val="24"/>
              </w:rPr>
              <w:t>суддя міжнародної категорії</w:t>
            </w:r>
            <w:r w:rsidR="00124C1D" w:rsidRPr="00DC09EA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8758" w:type="dxa"/>
            <w:tcMar>
              <w:top w:w="57" w:type="dxa"/>
              <w:bottom w:w="57" w:type="dxa"/>
            </w:tcMar>
          </w:tcPr>
          <w:p w:rsidR="00703B3E" w:rsidRDefault="00D936FA" w:rsidP="006E2B07">
            <w:pPr>
              <w:spacing w:after="0" w:line="240" w:lineRule="auto"/>
              <w:jc w:val="both"/>
              <w:rPr>
                <w:rStyle w:val="rvts82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</w:pPr>
            <w:r w:rsidRPr="00D936FA">
              <w:rPr>
                <w:rStyle w:val="rvts82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t>відомості, що підтверджують</w:t>
            </w:r>
          </w:p>
          <w:p w:rsidR="00B5496E" w:rsidRPr="00D936FA" w:rsidRDefault="00B5496E" w:rsidP="006E2B07">
            <w:pPr>
              <w:spacing w:after="0" w:line="240" w:lineRule="auto"/>
              <w:jc w:val="both"/>
              <w:rPr>
                <w:rStyle w:val="rvts82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</w:pPr>
            <w:r>
              <w:rPr>
                <w:rStyle w:val="rvts82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t>-</w:t>
            </w:r>
          </w:p>
        </w:tc>
      </w:tr>
      <w:tr w:rsidR="00703B3E" w:rsidRPr="00D936FA" w:rsidTr="008C5762">
        <w:tc>
          <w:tcPr>
            <w:tcW w:w="5812" w:type="dxa"/>
            <w:tcMar>
              <w:top w:w="57" w:type="dxa"/>
              <w:bottom w:w="57" w:type="dxa"/>
            </w:tcMar>
          </w:tcPr>
          <w:p w:rsidR="00703B3E" w:rsidRPr="00DC09EA" w:rsidRDefault="006E2B07" w:rsidP="006E2B07">
            <w:pPr>
              <w:pStyle w:val="a9"/>
              <w:widowControl w:val="0"/>
              <w:spacing w:before="0"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09E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11)</w:t>
            </w:r>
            <w:r w:rsidRPr="00DC09EA">
              <w:rPr>
                <w:rFonts w:ascii="Times New Roman" w:hAnsi="Times New Roman" w:cs="Times New Roman"/>
                <w:sz w:val="24"/>
                <w:szCs w:val="24"/>
              </w:rPr>
              <w:t xml:space="preserve"> наукове консультування підприємств, установ, організацій </w:t>
            </w:r>
            <w:r w:rsidRPr="00DC09EA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не менше трьох років, що здійснювалося на підставі договору із</w:t>
            </w:r>
            <w:r w:rsidRPr="00DC09EA">
              <w:rPr>
                <w:rFonts w:ascii="Times New Roman" w:hAnsi="Times New Roman" w:cs="Times New Roman"/>
                <w:sz w:val="24"/>
                <w:szCs w:val="24"/>
              </w:rPr>
              <w:t xml:space="preserve"> закладом вищої освіти (науковою установою)</w:t>
            </w:r>
          </w:p>
        </w:tc>
        <w:tc>
          <w:tcPr>
            <w:tcW w:w="8758" w:type="dxa"/>
            <w:tcMar>
              <w:top w:w="57" w:type="dxa"/>
              <w:bottom w:w="57" w:type="dxa"/>
            </w:tcMar>
          </w:tcPr>
          <w:p w:rsidR="00703B3E" w:rsidRDefault="00D936FA" w:rsidP="006E2B07">
            <w:pPr>
              <w:spacing w:after="0" w:line="240" w:lineRule="auto"/>
              <w:jc w:val="both"/>
              <w:rPr>
                <w:rStyle w:val="rvts82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</w:pPr>
            <w:r>
              <w:rPr>
                <w:rStyle w:val="rvts82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t>в</w:t>
            </w:r>
            <w:r w:rsidRPr="00D936FA">
              <w:rPr>
                <w:rStyle w:val="rvts82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t>ідомості, що підтверджують</w:t>
            </w:r>
          </w:p>
          <w:p w:rsidR="00B5496E" w:rsidRPr="00D936FA" w:rsidRDefault="00B5496E" w:rsidP="006E2B07">
            <w:pPr>
              <w:spacing w:after="0" w:line="240" w:lineRule="auto"/>
              <w:jc w:val="both"/>
              <w:rPr>
                <w:rStyle w:val="rvts82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</w:pPr>
            <w:r>
              <w:rPr>
                <w:rStyle w:val="rvts82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t>-</w:t>
            </w:r>
          </w:p>
        </w:tc>
      </w:tr>
      <w:tr w:rsidR="00703B3E" w:rsidRPr="00920842" w:rsidTr="008C5762">
        <w:tc>
          <w:tcPr>
            <w:tcW w:w="5812" w:type="dxa"/>
            <w:tcMar>
              <w:top w:w="57" w:type="dxa"/>
              <w:bottom w:w="57" w:type="dxa"/>
            </w:tcMar>
          </w:tcPr>
          <w:p w:rsidR="00703B3E" w:rsidRPr="00DC09EA" w:rsidRDefault="006E2B07" w:rsidP="006E2B07">
            <w:pPr>
              <w:pStyle w:val="a9"/>
              <w:widowControl w:val="0"/>
              <w:spacing w:before="0"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09E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12)</w:t>
            </w:r>
            <w:r w:rsidRPr="00DC09EA">
              <w:rPr>
                <w:rFonts w:ascii="Times New Roman" w:hAnsi="Times New Roman" w:cs="Times New Roman"/>
                <w:sz w:val="24"/>
                <w:szCs w:val="24"/>
              </w:rPr>
              <w:t xml:space="preserve"> наявність апробаційних та/</w:t>
            </w:r>
            <w:r w:rsidR="0000747E" w:rsidRPr="00DC09E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C09EA">
              <w:rPr>
                <w:rFonts w:ascii="Times New Roman" w:hAnsi="Times New Roman" w:cs="Times New Roman"/>
                <w:sz w:val="24"/>
                <w:szCs w:val="24"/>
              </w:rPr>
              <w:t>або науково-популярних, та/</w:t>
            </w:r>
            <w:r w:rsidR="0000747E" w:rsidRPr="00DC09E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C09EA">
              <w:rPr>
                <w:rFonts w:ascii="Times New Roman" w:hAnsi="Times New Roman" w:cs="Times New Roman"/>
                <w:sz w:val="24"/>
                <w:szCs w:val="24"/>
              </w:rPr>
              <w:t>або консультаційних (дорадчих), та/</w:t>
            </w:r>
            <w:r w:rsidR="0000747E" w:rsidRPr="00DC09E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C09EA">
              <w:rPr>
                <w:rFonts w:ascii="Times New Roman" w:hAnsi="Times New Roman" w:cs="Times New Roman"/>
                <w:sz w:val="24"/>
                <w:szCs w:val="24"/>
              </w:rPr>
              <w:t xml:space="preserve">або науково-експертних публікацій з наукової або професійної тематики </w:t>
            </w:r>
            <w:r w:rsidRPr="00DC09EA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загальною кількістю не менше п’яти публікацій</w:t>
            </w:r>
          </w:p>
        </w:tc>
        <w:tc>
          <w:tcPr>
            <w:tcW w:w="8758" w:type="dxa"/>
            <w:tcMar>
              <w:top w:w="57" w:type="dxa"/>
              <w:bottom w:w="57" w:type="dxa"/>
            </w:tcMar>
          </w:tcPr>
          <w:p w:rsidR="00703B3E" w:rsidRDefault="00D936FA" w:rsidP="006E2B07">
            <w:pPr>
              <w:spacing w:after="0" w:line="240" w:lineRule="auto"/>
              <w:jc w:val="both"/>
              <w:rPr>
                <w:rStyle w:val="rvts82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</w:pPr>
            <w:r w:rsidRPr="00D936FA">
              <w:rPr>
                <w:rStyle w:val="rvts82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t>оформлення бібліографічного опису згідно з ДСТУ 8302:2015 (5…10 публікацій, в т.ч. які стосуються освітньої компоненти (дисципліни), що викладається), обов’язково URL місцезнаходження публікації</w:t>
            </w:r>
          </w:p>
          <w:p w:rsidR="00070F41" w:rsidRPr="00070F41" w:rsidRDefault="00070F41" w:rsidP="00070F41">
            <w:pPr>
              <w:pStyle w:val="aa"/>
              <w:numPr>
                <w:ilvl w:val="0"/>
                <w:numId w:val="21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SimSun"/>
                <w:bCs/>
                <w:sz w:val="24"/>
                <w:szCs w:val="24"/>
                <w:lang w:val="uk-UA"/>
              </w:rPr>
            </w:pPr>
            <w:r w:rsidRPr="00070F41">
              <w:rPr>
                <w:rFonts w:ascii="Times New Roman" w:hAnsi="Times New Roman"/>
                <w:bCs/>
                <w:sz w:val="24"/>
                <w:szCs w:val="24"/>
                <w:lang w:val="uk-UA"/>
              </w:rPr>
              <w:t xml:space="preserve">Щурова В.А. Якісні показники дипломного проектування на кафедрі дизайну архітектурного середовища  / Історія, теорія та практика розвитку архітектурно-містобудівного середовища: матеріали науково-практичної конференції, присвяченої до 90-річчя КНУБА, до 30-річчя кафедри дизайну архітектурного середовища, до 30-річчя кафедри теорії архітектури. Київ: КНУБА, 2020. С. 21–22. </w:t>
            </w:r>
            <w:r w:rsidRPr="00AD2555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pl-PL"/>
              </w:rPr>
              <w:t>URL</w:t>
            </w:r>
            <w: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uk-UA"/>
              </w:rPr>
              <w:t>:</w:t>
            </w:r>
            <w: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uk-UA"/>
              </w:rPr>
              <w:t xml:space="preserve"> </w:t>
            </w:r>
            <w:hyperlink r:id="rId37" w:history="1">
              <w:r w:rsidRPr="00070F41">
                <w:rPr>
                  <w:rStyle w:val="a3"/>
                  <w:rFonts w:ascii="Times New Roman" w:hAnsi="Times New Roman"/>
                  <w:sz w:val="24"/>
                  <w:szCs w:val="24"/>
                  <w:lang w:val="uk-UA"/>
                </w:rPr>
                <w:t>http://www.knuba.edu.ua/?page_id=68582</w:t>
              </w:r>
            </w:hyperlink>
          </w:p>
          <w:p w:rsidR="00070F41" w:rsidRPr="00070F41" w:rsidRDefault="00070F41" w:rsidP="00070F41">
            <w:pPr>
              <w:pStyle w:val="aa"/>
              <w:numPr>
                <w:ilvl w:val="0"/>
                <w:numId w:val="21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  <w:lang w:val="uk-UA"/>
              </w:rPr>
            </w:pPr>
            <w:r w:rsidRPr="00070F41">
              <w:rPr>
                <w:rFonts w:ascii="Times New Roman" w:hAnsi="Times New Roman"/>
                <w:bCs/>
                <w:sz w:val="24"/>
                <w:szCs w:val="24"/>
                <w:lang w:val="uk-UA"/>
              </w:rPr>
              <w:t xml:space="preserve">Щурова В.А. Шляхи подолання конфлікту класичного і сучасного підходів у викладанні архітектурного проєктування на першому курсі / Еволюція уявлень в архітектурній і художній освіті: погляд в майбутнє: матеріали </w:t>
            </w:r>
            <w:r w:rsidRPr="00070F41">
              <w:rPr>
                <w:rFonts w:ascii="Times New Roman" w:hAnsi="Times New Roman"/>
                <w:bCs/>
                <w:sz w:val="24"/>
                <w:szCs w:val="24"/>
                <w:lang w:val="uk-UA"/>
              </w:rPr>
              <w:lastRenderedPageBreak/>
              <w:t>міжнар. наук.-практ. інтерн.-конф., Харків, (листопад 2020 р.) [за ред.: Г. О. Осиченко, І. В. Древаль, О. А. Попова та ін.]. Харків: ХНУМГ ім. О. М. Бекетова</w:t>
            </w:r>
            <w:r>
              <w:rPr>
                <w:rFonts w:ascii="Times New Roman" w:hAnsi="Times New Roman"/>
                <w:bCs/>
                <w:sz w:val="24"/>
                <w:szCs w:val="24"/>
                <w:lang w:val="uk-UA"/>
              </w:rPr>
              <w:t>. 2020. С. 40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–</w:t>
            </w:r>
            <w:r w:rsidRPr="00070F41">
              <w:rPr>
                <w:rFonts w:ascii="Times New Roman" w:hAnsi="Times New Roman"/>
                <w:bCs/>
                <w:sz w:val="24"/>
                <w:szCs w:val="24"/>
                <w:lang w:val="uk-UA"/>
              </w:rPr>
              <w:t xml:space="preserve">41. (ISBN 978-966-695-537-4) </w:t>
            </w:r>
            <w:r w:rsidRPr="00070F41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en-US"/>
              </w:rPr>
              <w:t>URL</w:t>
            </w:r>
            <w: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uk-UA"/>
              </w:rPr>
              <w:t>:</w:t>
            </w:r>
            <w:r w:rsidRPr="00070F41">
              <w:rPr>
                <w:rFonts w:ascii="Times New Roman" w:hAnsi="Times New Roman"/>
                <w:bCs/>
                <w:sz w:val="24"/>
                <w:szCs w:val="24"/>
                <w:lang w:val="uk-UA"/>
              </w:rPr>
              <w:t xml:space="preserve"> </w:t>
            </w:r>
            <w:hyperlink r:id="rId38" w:history="1">
              <w:r w:rsidRPr="00070F41">
                <w:rPr>
                  <w:rStyle w:val="a3"/>
                  <w:rFonts w:ascii="Times New Roman" w:hAnsi="Times New Roman"/>
                  <w:bCs/>
                  <w:sz w:val="24"/>
                  <w:szCs w:val="24"/>
                  <w:lang w:val="uk-UA"/>
                </w:rPr>
                <w:t>https://www.kname.edu.ua/index.php/4447</w:t>
              </w:r>
            </w:hyperlink>
          </w:p>
          <w:p w:rsidR="00070F41" w:rsidRPr="00070F41" w:rsidRDefault="00070F41" w:rsidP="00070F41">
            <w:pPr>
              <w:pStyle w:val="aa"/>
              <w:numPr>
                <w:ilvl w:val="0"/>
                <w:numId w:val="21"/>
              </w:numPr>
              <w:rPr>
                <w:rStyle w:val="a3"/>
                <w:rFonts w:ascii="Times New Roman" w:hAnsi="Times New Roman" w:cs="Times New Roman"/>
                <w:color w:val="auto"/>
                <w:sz w:val="24"/>
                <w:szCs w:val="24"/>
                <w:u w:val="none"/>
                <w:lang w:val="uk-UA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uk-UA"/>
              </w:rPr>
              <w:t xml:space="preserve">Щурова В.А.,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Семченко М.М. </w:t>
            </w:r>
            <w:r>
              <w:rPr>
                <w:rFonts w:ascii="Times New Roman" w:eastAsia="Calibri" w:hAnsi="Times New Roman"/>
                <w:color w:val="000000"/>
                <w:sz w:val="24"/>
                <w:szCs w:val="24"/>
                <w:lang w:val="uk-UA"/>
              </w:rPr>
              <w:t xml:space="preserve">Живописні, пластичні та функціональні характеристики озеленення інтер’єрів житлових комплексів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/ 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ХІ Всеукраїнська наукова конференція «Сучасна архітектурна освіта. Синтез мистецтв і гармонізація архітектурного простору». (Київ, 21 листопада 2019 р.) Київ: КНУБА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.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 xml:space="preserve"> 2020. С. 210–212.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 xml:space="preserve"> </w:t>
            </w:r>
            <w:r w:rsidRPr="00070F41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en-US"/>
              </w:rPr>
              <w:t>URL</w:t>
            </w:r>
            <w: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uk-UA"/>
              </w:rPr>
              <w:t>: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 xml:space="preserve"> </w:t>
            </w:r>
            <w:r>
              <w:rPr>
                <w:rStyle w:val="a3"/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https://library.knuba.edu.ua/node/51</w:t>
            </w:r>
          </w:p>
          <w:p w:rsidR="00293F1E" w:rsidRPr="00070F41" w:rsidRDefault="00293F1E" w:rsidP="00070F41">
            <w:pPr>
              <w:pStyle w:val="aa"/>
              <w:numPr>
                <w:ilvl w:val="0"/>
                <w:numId w:val="21"/>
              </w:num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3645DC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Щурова В.А. </w:t>
            </w:r>
            <w:r w:rsidRPr="003645DC"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  <w:t>Від полісу до мегаполісу – чинники розвитку і занепаду / Просторове планування: містопланування, архітектура, політичні та соціокультурні засади. Зб. наук. пр. Вип. ІІ. В 2-х ч. Київ–Тернопіль : КНУБА, «Бескиди»</w:t>
            </w:r>
            <w:r w:rsidR="00070F41"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  <w:t>.</w:t>
            </w:r>
            <w:r w:rsidRPr="003645DC"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  <w:t xml:space="preserve"> 2021. Частина 1. С. 66–70.</w:t>
            </w:r>
            <w:r w:rsidR="003645DC" w:rsidRPr="003645DC"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  <w:t xml:space="preserve"> </w:t>
            </w:r>
            <w:r w:rsidR="00070F41" w:rsidRPr="00070F41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pl-PL"/>
              </w:rPr>
              <w:t>URL</w:t>
            </w:r>
            <w:r w:rsidR="00070F41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uk-UA"/>
              </w:rPr>
              <w:t>:</w:t>
            </w:r>
            <w:r w:rsidR="00070F41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uk-UA"/>
              </w:rPr>
              <w:t xml:space="preserve"> </w:t>
            </w:r>
            <w:hyperlink r:id="rId39" w:history="1">
              <w:r w:rsidR="003645DC" w:rsidRPr="00070F41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pl-PL"/>
                </w:rPr>
                <w:t>https</w:t>
              </w:r>
              <w:r w:rsidR="003645DC" w:rsidRPr="00070F41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uk-UA"/>
                </w:rPr>
                <w:t>://</w:t>
              </w:r>
              <w:r w:rsidR="003645DC" w:rsidRPr="00070F41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pl-PL"/>
                </w:rPr>
                <w:t>www</w:t>
              </w:r>
              <w:r w:rsidR="003645DC" w:rsidRPr="00070F41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uk-UA"/>
                </w:rPr>
                <w:t>.</w:t>
              </w:r>
              <w:r w:rsidR="003645DC" w:rsidRPr="00070F41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pl-PL"/>
                </w:rPr>
                <w:t>knuba</w:t>
              </w:r>
              <w:r w:rsidR="003645DC" w:rsidRPr="00070F41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uk-UA"/>
                </w:rPr>
                <w:t>.</w:t>
              </w:r>
              <w:r w:rsidR="003645DC" w:rsidRPr="00070F41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pl-PL"/>
                </w:rPr>
                <w:t>edu</w:t>
              </w:r>
              <w:r w:rsidR="003645DC" w:rsidRPr="00070F41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uk-UA"/>
                </w:rPr>
                <w:t>.</w:t>
              </w:r>
              <w:r w:rsidR="003645DC" w:rsidRPr="00070F41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pl-PL"/>
                </w:rPr>
                <w:t>ua</w:t>
              </w:r>
              <w:r w:rsidR="003645DC" w:rsidRPr="00070F41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uk-UA"/>
                </w:rPr>
                <w:t>/</w:t>
              </w:r>
              <w:r w:rsidR="003645DC" w:rsidRPr="00070F41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pl-PL"/>
                </w:rPr>
                <w:t>wp</w:t>
              </w:r>
              <w:r w:rsidR="003645DC" w:rsidRPr="00070F41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uk-UA"/>
                </w:rPr>
                <w:t>-</w:t>
              </w:r>
              <w:r w:rsidR="003645DC" w:rsidRPr="00070F41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pl-PL"/>
                </w:rPr>
                <w:t>content</w:t>
              </w:r>
              <w:r w:rsidR="003645DC" w:rsidRPr="00070F41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uk-UA"/>
                </w:rPr>
                <w:t>/</w:t>
              </w:r>
              <w:r w:rsidR="003645DC" w:rsidRPr="00070F41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pl-PL"/>
                </w:rPr>
                <w:t>uploads</w:t>
              </w:r>
              <w:r w:rsidR="003645DC" w:rsidRPr="00070F41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uk-UA"/>
                </w:rPr>
                <w:t>/2022/09/</w:t>
              </w:r>
              <w:r w:rsidR="003645DC" w:rsidRPr="00070F41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pl-PL"/>
                </w:rPr>
                <w:t>Zbirnik</w:t>
              </w:r>
              <w:r w:rsidR="003645DC" w:rsidRPr="00070F41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uk-UA"/>
                </w:rPr>
                <w:t>_</w:t>
              </w:r>
              <w:r w:rsidR="003645DC" w:rsidRPr="00070F41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pl-PL"/>
                </w:rPr>
                <w:t>materialiv</w:t>
              </w:r>
              <w:r w:rsidR="003645DC" w:rsidRPr="00070F41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uk-UA"/>
                </w:rPr>
                <w:t>_</w:t>
              </w:r>
              <w:r w:rsidR="003645DC" w:rsidRPr="00070F41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pl-PL"/>
                </w:rPr>
                <w:t>konferentsii</w:t>
              </w:r>
              <w:r w:rsidR="003645DC" w:rsidRPr="00070F41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uk-UA"/>
                </w:rPr>
                <w:t>_</w:t>
              </w:r>
              <w:r w:rsidR="003645DC" w:rsidRPr="00070F41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pl-PL"/>
                </w:rPr>
                <w:t>Prostorove</w:t>
              </w:r>
              <w:r w:rsidR="003645DC" w:rsidRPr="00070F41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uk-UA"/>
                </w:rPr>
                <w:t>_</w:t>
              </w:r>
              <w:r w:rsidR="003645DC" w:rsidRPr="00070F41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pl-PL"/>
                </w:rPr>
                <w:t>planuvanniia</w:t>
              </w:r>
              <w:r w:rsidR="003645DC" w:rsidRPr="00070F41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uk-UA"/>
                </w:rPr>
                <w:t>_2021_</w:t>
              </w:r>
              <w:r w:rsidR="003645DC" w:rsidRPr="00070F41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pl-PL"/>
                </w:rPr>
                <w:t>Chastina</w:t>
              </w:r>
              <w:r w:rsidR="003645DC" w:rsidRPr="00070F41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uk-UA"/>
                </w:rPr>
                <w:t>_1-1.</w:t>
              </w:r>
              <w:r w:rsidR="003645DC" w:rsidRPr="00070F41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pl-PL"/>
                </w:rPr>
                <w:t>pdf</w:t>
              </w:r>
            </w:hyperlink>
          </w:p>
          <w:p w:rsidR="00293F1E" w:rsidRPr="003645DC" w:rsidRDefault="00293F1E" w:rsidP="00070F41">
            <w:pPr>
              <w:pStyle w:val="aa"/>
              <w:numPr>
                <w:ilvl w:val="0"/>
                <w:numId w:val="21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3645DC"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  <w:t xml:space="preserve">Щурова В.А. Напрямки реконструкції середовища пансіонату «Будинок творчості «Седнів» / </w:t>
            </w:r>
            <w:r w:rsidRPr="003645DC">
              <w:rPr>
                <w:rFonts w:ascii="Times New Roman" w:hAnsi="Times New Roman" w:cs="Times New Roman"/>
                <w:color w:val="000000"/>
                <w:sz w:val="24"/>
                <w:szCs w:val="24"/>
                <w:lang w:val="uk-UA"/>
              </w:rPr>
              <w:t>Програма та тези доповідей. Архітектура та Будівництво: нові тенденції і технології. Теорія та практика: Міжнародний науково-технічний форум (26-27 жовтня 2021 р., м. Київ). Київ: Видавництво Ліра-К</w:t>
            </w:r>
            <w:r w:rsidR="00070F41">
              <w:rPr>
                <w:rFonts w:ascii="Times New Roman" w:hAnsi="Times New Roman" w:cs="Times New Roman"/>
                <w:color w:val="000000"/>
                <w:sz w:val="24"/>
                <w:szCs w:val="24"/>
                <w:lang w:val="uk-UA"/>
              </w:rPr>
              <w:t>.</w:t>
            </w:r>
            <w:r w:rsidRPr="003645DC">
              <w:rPr>
                <w:rFonts w:ascii="Times New Roman" w:hAnsi="Times New Roman" w:cs="Times New Roman"/>
                <w:color w:val="000000"/>
                <w:sz w:val="24"/>
                <w:szCs w:val="24"/>
                <w:lang w:val="uk-UA"/>
              </w:rPr>
              <w:t xml:space="preserve"> 2021. С. 245.</w:t>
            </w:r>
            <w:r w:rsidR="00070F41">
              <w:rPr>
                <w:rFonts w:ascii="Times New Roman" w:hAnsi="Times New Roman" w:cs="Times New Roman"/>
                <w:color w:val="000000"/>
                <w:sz w:val="24"/>
                <w:szCs w:val="24"/>
                <w:lang w:val="uk-UA"/>
              </w:rPr>
              <w:t xml:space="preserve"> </w:t>
            </w:r>
            <w:r w:rsidR="00070F41" w:rsidRPr="00070F41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uk-UA"/>
              </w:rPr>
              <w:t xml:space="preserve"> </w:t>
            </w:r>
            <w:r w:rsidR="00070F41" w:rsidRPr="00070F41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en-US"/>
              </w:rPr>
              <w:t>URL</w:t>
            </w:r>
            <w:r w:rsidR="00070F41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uk-UA"/>
              </w:rPr>
              <w:t>:</w:t>
            </w:r>
            <w:hyperlink r:id="rId40" w:tgtFrame="_blank" w:history="1">
              <w:r w:rsidRPr="003645DC">
                <w:rPr>
                  <w:rStyle w:val="a3"/>
                  <w:rFonts w:ascii="Times New Roman" w:hAnsi="Times New Roman" w:cs="Times New Roman"/>
                  <w:color w:val="1155CC"/>
                  <w:sz w:val="24"/>
                  <w:szCs w:val="24"/>
                  <w:shd w:val="clear" w:color="auto" w:fill="FFFFFF"/>
                </w:rPr>
                <w:t>http</w:t>
              </w:r>
              <w:r w:rsidRPr="003645DC">
                <w:rPr>
                  <w:rStyle w:val="a3"/>
                  <w:rFonts w:ascii="Times New Roman" w:hAnsi="Times New Roman" w:cs="Times New Roman"/>
                  <w:color w:val="1155CC"/>
                  <w:sz w:val="24"/>
                  <w:szCs w:val="24"/>
                  <w:shd w:val="clear" w:color="auto" w:fill="FFFFFF"/>
                  <w:lang w:val="uk-UA"/>
                </w:rPr>
                <w:t>://</w:t>
              </w:r>
              <w:r w:rsidRPr="003645DC">
                <w:rPr>
                  <w:rStyle w:val="a3"/>
                  <w:rFonts w:ascii="Times New Roman" w:hAnsi="Times New Roman" w:cs="Times New Roman"/>
                  <w:color w:val="1155CC"/>
                  <w:sz w:val="24"/>
                  <w:szCs w:val="24"/>
                  <w:shd w:val="clear" w:color="auto" w:fill="FFFFFF"/>
                </w:rPr>
                <w:t>www</w:t>
              </w:r>
              <w:r w:rsidRPr="003645DC">
                <w:rPr>
                  <w:rStyle w:val="a3"/>
                  <w:rFonts w:ascii="Times New Roman" w:hAnsi="Times New Roman" w:cs="Times New Roman"/>
                  <w:color w:val="1155CC"/>
                  <w:sz w:val="24"/>
                  <w:szCs w:val="24"/>
                  <w:shd w:val="clear" w:color="auto" w:fill="FFFFFF"/>
                  <w:lang w:val="uk-UA"/>
                </w:rPr>
                <w:t>.</w:t>
              </w:r>
              <w:r w:rsidRPr="003645DC">
                <w:rPr>
                  <w:rStyle w:val="a3"/>
                  <w:rFonts w:ascii="Times New Roman" w:hAnsi="Times New Roman" w:cs="Times New Roman"/>
                  <w:color w:val="1155CC"/>
                  <w:sz w:val="24"/>
                  <w:szCs w:val="24"/>
                  <w:shd w:val="clear" w:color="auto" w:fill="FFFFFF"/>
                </w:rPr>
                <w:t>knuba</w:t>
              </w:r>
              <w:r w:rsidRPr="003645DC">
                <w:rPr>
                  <w:rStyle w:val="a3"/>
                  <w:rFonts w:ascii="Times New Roman" w:hAnsi="Times New Roman" w:cs="Times New Roman"/>
                  <w:color w:val="1155CC"/>
                  <w:sz w:val="24"/>
                  <w:szCs w:val="24"/>
                  <w:shd w:val="clear" w:color="auto" w:fill="FFFFFF"/>
                  <w:lang w:val="uk-UA"/>
                </w:rPr>
                <w:t>.</w:t>
              </w:r>
              <w:r w:rsidRPr="003645DC">
                <w:rPr>
                  <w:rStyle w:val="a3"/>
                  <w:rFonts w:ascii="Times New Roman" w:hAnsi="Times New Roman" w:cs="Times New Roman"/>
                  <w:color w:val="1155CC"/>
                  <w:sz w:val="24"/>
                  <w:szCs w:val="24"/>
                  <w:shd w:val="clear" w:color="auto" w:fill="FFFFFF"/>
                </w:rPr>
                <w:t>edu</w:t>
              </w:r>
              <w:r w:rsidRPr="003645DC">
                <w:rPr>
                  <w:rStyle w:val="a3"/>
                  <w:rFonts w:ascii="Times New Roman" w:hAnsi="Times New Roman" w:cs="Times New Roman"/>
                  <w:color w:val="1155CC"/>
                  <w:sz w:val="24"/>
                  <w:szCs w:val="24"/>
                  <w:shd w:val="clear" w:color="auto" w:fill="FFFFFF"/>
                  <w:lang w:val="uk-UA"/>
                </w:rPr>
                <w:t>.</w:t>
              </w:r>
              <w:r w:rsidRPr="003645DC">
                <w:rPr>
                  <w:rStyle w:val="a3"/>
                  <w:rFonts w:ascii="Times New Roman" w:hAnsi="Times New Roman" w:cs="Times New Roman"/>
                  <w:color w:val="1155CC"/>
                  <w:sz w:val="24"/>
                  <w:szCs w:val="24"/>
                  <w:shd w:val="clear" w:color="auto" w:fill="FFFFFF"/>
                </w:rPr>
                <w:t>ua</w:t>
              </w:r>
              <w:r w:rsidRPr="003645DC">
                <w:rPr>
                  <w:rStyle w:val="a3"/>
                  <w:rFonts w:ascii="Times New Roman" w:hAnsi="Times New Roman" w:cs="Times New Roman"/>
                  <w:color w:val="1155CC"/>
                  <w:sz w:val="24"/>
                  <w:szCs w:val="24"/>
                  <w:shd w:val="clear" w:color="auto" w:fill="FFFFFF"/>
                  <w:lang w:val="uk-UA"/>
                </w:rPr>
                <w:t>/?</w:t>
              </w:r>
              <w:r w:rsidRPr="003645DC">
                <w:rPr>
                  <w:rStyle w:val="a3"/>
                  <w:rFonts w:ascii="Times New Roman" w:hAnsi="Times New Roman" w:cs="Times New Roman"/>
                  <w:color w:val="1155CC"/>
                  <w:sz w:val="24"/>
                  <w:szCs w:val="24"/>
                  <w:shd w:val="clear" w:color="auto" w:fill="FFFFFF"/>
                </w:rPr>
                <w:t>page</w:t>
              </w:r>
              <w:r w:rsidRPr="003645DC">
                <w:rPr>
                  <w:rStyle w:val="a3"/>
                  <w:rFonts w:ascii="Times New Roman" w:hAnsi="Times New Roman" w:cs="Times New Roman"/>
                  <w:color w:val="1155CC"/>
                  <w:sz w:val="24"/>
                  <w:szCs w:val="24"/>
                  <w:shd w:val="clear" w:color="auto" w:fill="FFFFFF"/>
                  <w:lang w:val="uk-UA"/>
                </w:rPr>
                <w:t>_</w:t>
              </w:r>
              <w:r w:rsidRPr="003645DC">
                <w:rPr>
                  <w:rStyle w:val="a3"/>
                  <w:rFonts w:ascii="Times New Roman" w:hAnsi="Times New Roman" w:cs="Times New Roman"/>
                  <w:color w:val="1155CC"/>
                  <w:sz w:val="24"/>
                  <w:szCs w:val="24"/>
                  <w:shd w:val="clear" w:color="auto" w:fill="FFFFFF"/>
                </w:rPr>
                <w:t>id</w:t>
              </w:r>
              <w:r w:rsidRPr="003645DC">
                <w:rPr>
                  <w:rStyle w:val="a3"/>
                  <w:rFonts w:ascii="Times New Roman" w:hAnsi="Times New Roman" w:cs="Times New Roman"/>
                  <w:color w:val="1155CC"/>
                  <w:sz w:val="24"/>
                  <w:szCs w:val="24"/>
                  <w:shd w:val="clear" w:color="auto" w:fill="FFFFFF"/>
                  <w:lang w:val="uk-UA"/>
                </w:rPr>
                <w:t>=66741</w:t>
              </w:r>
            </w:hyperlink>
          </w:p>
          <w:p w:rsidR="00293F1E" w:rsidRPr="003645DC" w:rsidRDefault="00293F1E" w:rsidP="00070F41">
            <w:pPr>
              <w:pStyle w:val="aa"/>
              <w:numPr>
                <w:ilvl w:val="0"/>
                <w:numId w:val="21"/>
              </w:numPr>
              <w:autoSpaceDE w:val="0"/>
              <w:autoSpaceDN w:val="0"/>
              <w:adjustRightInd w:val="0"/>
              <w:spacing w:after="0" w:line="240" w:lineRule="auto"/>
              <w:rPr>
                <w:rStyle w:val="a3"/>
                <w:rFonts w:ascii="Times New Roman" w:eastAsia="Arial" w:hAnsi="Times New Roman" w:cs="Times New Roman"/>
                <w:sz w:val="24"/>
                <w:szCs w:val="24"/>
                <w:lang w:val="uk-UA"/>
              </w:rPr>
            </w:pPr>
            <w:r w:rsidRPr="003645DC"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  <w:t xml:space="preserve">Щурова В.А. Аспекти екології в утопічному мисленні ХХІ ст. / </w:t>
            </w:r>
            <w:r w:rsidRPr="003645DC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Містобудування: проблеми і перспективи розвитку: тези доповідей четвертої науково-практичної конференції (Київ, 19 квітня 2022 р.). Київ: КНУБА</w:t>
            </w:r>
            <w:r w:rsidR="00070F41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.</w:t>
            </w:r>
            <w:r w:rsidRPr="003645DC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 xml:space="preserve"> 2022. С.14.</w:t>
            </w:r>
            <w:r w:rsidR="00F2107B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 xml:space="preserve"> </w:t>
            </w:r>
            <w:r w:rsidR="00F2107B" w:rsidRPr="00F2107B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pl-PL"/>
              </w:rPr>
              <w:t xml:space="preserve"> </w:t>
            </w:r>
            <w:r w:rsidR="00F2107B" w:rsidRPr="00F2107B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pl-PL"/>
              </w:rPr>
              <w:t>URL</w:t>
            </w:r>
            <w:r w:rsidR="00F2107B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uk-UA"/>
              </w:rPr>
              <w:t>:</w:t>
            </w:r>
            <w:r w:rsidRPr="003645DC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 xml:space="preserve"> </w:t>
            </w:r>
            <w:r w:rsidRPr="00F2107B">
              <w:rPr>
                <w:rStyle w:val="a3"/>
                <w:rFonts w:ascii="Times New Roman" w:eastAsia="Arial" w:hAnsi="Times New Roman" w:cs="Times New Roman"/>
                <w:sz w:val="24"/>
                <w:szCs w:val="24"/>
                <w:lang w:val="pl-PL"/>
              </w:rPr>
              <w:t>https</w:t>
            </w:r>
            <w:r w:rsidRPr="003645DC">
              <w:rPr>
                <w:rStyle w:val="a3"/>
                <w:rFonts w:ascii="Times New Roman" w:eastAsia="Arial" w:hAnsi="Times New Roman" w:cs="Times New Roman"/>
                <w:sz w:val="24"/>
                <w:szCs w:val="24"/>
                <w:lang w:val="uk-UA"/>
              </w:rPr>
              <w:t>://</w:t>
            </w:r>
            <w:r w:rsidRPr="00F2107B">
              <w:rPr>
                <w:rStyle w:val="a3"/>
                <w:rFonts w:ascii="Times New Roman" w:eastAsia="Arial" w:hAnsi="Times New Roman" w:cs="Times New Roman"/>
                <w:sz w:val="24"/>
                <w:szCs w:val="24"/>
                <w:lang w:val="pl-PL"/>
              </w:rPr>
              <w:t>www</w:t>
            </w:r>
            <w:r w:rsidRPr="003645DC">
              <w:rPr>
                <w:rStyle w:val="a3"/>
                <w:rFonts w:ascii="Times New Roman" w:eastAsia="Arial" w:hAnsi="Times New Roman" w:cs="Times New Roman"/>
                <w:sz w:val="24"/>
                <w:szCs w:val="24"/>
                <w:lang w:val="uk-UA"/>
              </w:rPr>
              <w:t>.</w:t>
            </w:r>
            <w:r w:rsidRPr="00F2107B">
              <w:rPr>
                <w:rStyle w:val="a3"/>
                <w:rFonts w:ascii="Times New Roman" w:eastAsia="Arial" w:hAnsi="Times New Roman" w:cs="Times New Roman"/>
                <w:sz w:val="24"/>
                <w:szCs w:val="24"/>
                <w:lang w:val="pl-PL"/>
              </w:rPr>
              <w:t>knuba</w:t>
            </w:r>
            <w:r w:rsidRPr="003645DC">
              <w:rPr>
                <w:rStyle w:val="a3"/>
                <w:rFonts w:ascii="Times New Roman" w:eastAsia="Arial" w:hAnsi="Times New Roman" w:cs="Times New Roman"/>
                <w:sz w:val="24"/>
                <w:szCs w:val="24"/>
                <w:lang w:val="uk-UA"/>
              </w:rPr>
              <w:t>.</w:t>
            </w:r>
            <w:r w:rsidRPr="00F2107B">
              <w:rPr>
                <w:rStyle w:val="a3"/>
                <w:rFonts w:ascii="Times New Roman" w:eastAsia="Arial" w:hAnsi="Times New Roman" w:cs="Times New Roman"/>
                <w:sz w:val="24"/>
                <w:szCs w:val="24"/>
                <w:lang w:val="pl-PL"/>
              </w:rPr>
              <w:t>edu</w:t>
            </w:r>
            <w:r w:rsidRPr="003645DC">
              <w:rPr>
                <w:rStyle w:val="a3"/>
                <w:rFonts w:ascii="Times New Roman" w:eastAsia="Arial" w:hAnsi="Times New Roman" w:cs="Times New Roman"/>
                <w:sz w:val="24"/>
                <w:szCs w:val="24"/>
                <w:lang w:val="uk-UA"/>
              </w:rPr>
              <w:t>.</w:t>
            </w:r>
            <w:r w:rsidRPr="00F2107B">
              <w:rPr>
                <w:rStyle w:val="a3"/>
                <w:rFonts w:ascii="Times New Roman" w:eastAsia="Arial" w:hAnsi="Times New Roman" w:cs="Times New Roman"/>
                <w:sz w:val="24"/>
                <w:szCs w:val="24"/>
                <w:lang w:val="pl-PL"/>
              </w:rPr>
              <w:t>ua</w:t>
            </w:r>
            <w:r w:rsidRPr="003645DC">
              <w:rPr>
                <w:rStyle w:val="a3"/>
                <w:rFonts w:ascii="Times New Roman" w:eastAsia="Arial" w:hAnsi="Times New Roman" w:cs="Times New Roman"/>
                <w:sz w:val="24"/>
                <w:szCs w:val="24"/>
                <w:lang w:val="uk-UA"/>
              </w:rPr>
              <w:t>/</w:t>
            </w:r>
            <w:r w:rsidRPr="00F2107B">
              <w:rPr>
                <w:rStyle w:val="a3"/>
                <w:rFonts w:ascii="Times New Roman" w:eastAsia="Arial" w:hAnsi="Times New Roman" w:cs="Times New Roman"/>
                <w:sz w:val="24"/>
                <w:szCs w:val="24"/>
                <w:lang w:val="pl-PL"/>
              </w:rPr>
              <w:t>naukovo</w:t>
            </w:r>
            <w:r w:rsidRPr="003645DC">
              <w:rPr>
                <w:rStyle w:val="a3"/>
                <w:rFonts w:ascii="Times New Roman" w:eastAsia="Arial" w:hAnsi="Times New Roman" w:cs="Times New Roman"/>
                <w:sz w:val="24"/>
                <w:szCs w:val="24"/>
                <w:lang w:val="uk-UA"/>
              </w:rPr>
              <w:t>-</w:t>
            </w:r>
            <w:r w:rsidRPr="00F2107B">
              <w:rPr>
                <w:rStyle w:val="a3"/>
                <w:rFonts w:ascii="Times New Roman" w:eastAsia="Arial" w:hAnsi="Times New Roman" w:cs="Times New Roman"/>
                <w:sz w:val="24"/>
                <w:szCs w:val="24"/>
                <w:lang w:val="pl-PL"/>
              </w:rPr>
              <w:t>praktichni</w:t>
            </w:r>
            <w:r w:rsidRPr="003645DC">
              <w:rPr>
                <w:rStyle w:val="a3"/>
                <w:rFonts w:ascii="Times New Roman" w:eastAsia="Arial" w:hAnsi="Times New Roman" w:cs="Times New Roman"/>
                <w:sz w:val="24"/>
                <w:szCs w:val="24"/>
                <w:lang w:val="uk-UA"/>
              </w:rPr>
              <w:t>-</w:t>
            </w:r>
            <w:r w:rsidRPr="00F2107B">
              <w:rPr>
                <w:rStyle w:val="a3"/>
                <w:rFonts w:ascii="Times New Roman" w:eastAsia="Arial" w:hAnsi="Times New Roman" w:cs="Times New Roman"/>
                <w:sz w:val="24"/>
                <w:szCs w:val="24"/>
                <w:lang w:val="pl-PL"/>
              </w:rPr>
              <w:t>konferenci</w:t>
            </w:r>
            <w:r w:rsidRPr="003645DC">
              <w:rPr>
                <w:rStyle w:val="a3"/>
                <w:rFonts w:ascii="Times New Roman" w:eastAsia="Arial" w:hAnsi="Times New Roman" w:cs="Times New Roman"/>
                <w:sz w:val="24"/>
                <w:szCs w:val="24"/>
                <w:lang w:val="uk-UA"/>
              </w:rPr>
              <w:t>%</w:t>
            </w:r>
            <w:r w:rsidRPr="00F2107B">
              <w:rPr>
                <w:rStyle w:val="a3"/>
                <w:rFonts w:ascii="Times New Roman" w:eastAsia="Arial" w:hAnsi="Times New Roman" w:cs="Times New Roman"/>
                <w:sz w:val="24"/>
                <w:szCs w:val="24"/>
                <w:lang w:val="pl-PL"/>
              </w:rPr>
              <w:t>d</w:t>
            </w:r>
            <w:r w:rsidRPr="003645DC">
              <w:rPr>
                <w:rStyle w:val="a3"/>
                <w:rFonts w:ascii="Times New Roman" w:eastAsia="Arial" w:hAnsi="Times New Roman" w:cs="Times New Roman"/>
                <w:sz w:val="24"/>
                <w:szCs w:val="24"/>
                <w:lang w:val="uk-UA"/>
              </w:rPr>
              <w:t>1%97-</w:t>
            </w:r>
            <w:r w:rsidRPr="00F2107B">
              <w:rPr>
                <w:rStyle w:val="a3"/>
                <w:rFonts w:ascii="Times New Roman" w:eastAsia="Arial" w:hAnsi="Times New Roman" w:cs="Times New Roman"/>
                <w:sz w:val="24"/>
                <w:szCs w:val="24"/>
                <w:lang w:val="pl-PL"/>
              </w:rPr>
              <w:t>kafedri</w:t>
            </w:r>
            <w:r w:rsidRPr="003645DC">
              <w:rPr>
                <w:rStyle w:val="a3"/>
                <w:rFonts w:ascii="Times New Roman" w:eastAsia="Arial" w:hAnsi="Times New Roman" w:cs="Times New Roman"/>
                <w:sz w:val="24"/>
                <w:szCs w:val="24"/>
                <w:lang w:val="uk-UA"/>
              </w:rPr>
              <w:t>-</w:t>
            </w:r>
            <w:r w:rsidRPr="00F2107B">
              <w:rPr>
                <w:rStyle w:val="a3"/>
                <w:rFonts w:ascii="Times New Roman" w:eastAsia="Arial" w:hAnsi="Times New Roman" w:cs="Times New Roman"/>
                <w:sz w:val="24"/>
                <w:szCs w:val="24"/>
                <w:lang w:val="pl-PL"/>
              </w:rPr>
              <w:t>mistobuduvannya</w:t>
            </w:r>
            <w:r w:rsidRPr="003645DC">
              <w:rPr>
                <w:rStyle w:val="a3"/>
                <w:rFonts w:ascii="Times New Roman" w:eastAsia="Arial" w:hAnsi="Times New Roman" w:cs="Times New Roman"/>
                <w:sz w:val="24"/>
                <w:szCs w:val="24"/>
                <w:lang w:val="uk-UA"/>
              </w:rPr>
              <w:t>/</w:t>
            </w:r>
          </w:p>
          <w:p w:rsidR="00E46C28" w:rsidRPr="003645DC" w:rsidRDefault="00293F1E" w:rsidP="00070F41">
            <w:pPr>
              <w:pStyle w:val="aa"/>
              <w:numPr>
                <w:ilvl w:val="0"/>
                <w:numId w:val="21"/>
              </w:numPr>
              <w:spacing w:after="0" w:line="240" w:lineRule="auto"/>
              <w:jc w:val="both"/>
              <w:rPr>
                <w:rStyle w:val="rvts82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</w:pPr>
            <w:r w:rsidRPr="003645DC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 xml:space="preserve">Щурова В.А. </w:t>
            </w:r>
            <w:r w:rsidRPr="003645DC">
              <w:rPr>
                <w:rFonts w:ascii="Times New Roman" w:hAnsi="Times New Roman" w:cs="Times New Roman"/>
                <w:color w:val="000000"/>
                <w:sz w:val="24"/>
                <w:szCs w:val="24"/>
                <w:lang w:val="uk-UA"/>
              </w:rPr>
              <w:t>Методика передпроєктного аналізу при реставрації та реконструкції пам’яток архітектури</w:t>
            </w:r>
            <w:r w:rsidRPr="003645DC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 xml:space="preserve"> / </w:t>
            </w:r>
            <w:r w:rsidRPr="003645DC"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  <w:t xml:space="preserve">Програма та тези доповідей Міжнародного науково-технічного форуму «Архітектура та будівництво: Відновлення України. </w:t>
            </w:r>
            <w:r w:rsidRPr="003645DC">
              <w:rPr>
                <w:rFonts w:ascii="Times New Roman" w:hAnsi="Times New Roman" w:cs="Times New Roman"/>
                <w:bCs/>
                <w:sz w:val="24"/>
                <w:szCs w:val="24"/>
              </w:rPr>
              <w:t>Наука, технологія, практика». Київ. 17 – 18 листопада 202</w:t>
            </w:r>
            <w:r w:rsidRPr="003645DC"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  <w:t>3</w:t>
            </w:r>
            <w:r w:rsidRPr="003645D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</w:t>
            </w:r>
            <w:r w:rsidRPr="003645DC"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  <w:t xml:space="preserve">С. 260. </w:t>
            </w:r>
            <w:r w:rsidR="00F2107B" w:rsidRPr="00F2107B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</w:t>
            </w:r>
            <w:r w:rsidR="00F2107B" w:rsidRPr="00070F41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en-US"/>
              </w:rPr>
              <w:t>URL</w:t>
            </w:r>
            <w:r w:rsidR="00F2107B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uk-UA"/>
              </w:rPr>
              <w:t>:</w:t>
            </w:r>
            <w:r w:rsidR="00F2107B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uk-UA"/>
              </w:rPr>
              <w:t xml:space="preserve"> </w:t>
            </w:r>
            <w:hyperlink r:id="rId41" w:history="1">
              <w:r w:rsidRPr="003645D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en-US"/>
                </w:rPr>
                <w:t>https</w:t>
              </w:r>
              <w:r w:rsidRPr="003645D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://</w:t>
              </w:r>
              <w:r w:rsidRPr="003645D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en-US"/>
                </w:rPr>
                <w:t>www</w:t>
              </w:r>
              <w:r w:rsidRPr="003645D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.</w:t>
              </w:r>
              <w:r w:rsidRPr="003645D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en-US"/>
                </w:rPr>
                <w:t>knuba</w:t>
              </w:r>
              <w:r w:rsidRPr="003645D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.</w:t>
              </w:r>
              <w:r w:rsidRPr="003645D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en-US"/>
                </w:rPr>
                <w:t>edu</w:t>
              </w:r>
              <w:r w:rsidRPr="003645D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.</w:t>
              </w:r>
              <w:r w:rsidRPr="003645D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en-US"/>
                </w:rPr>
                <w:t>ua</w:t>
              </w:r>
              <w:r w:rsidRPr="003645D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/</w:t>
              </w:r>
              <w:r w:rsidRPr="003645D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en-US"/>
                </w:rPr>
                <w:t>conference</w:t>
              </w:r>
              <w:r w:rsidRPr="003645D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/</w:t>
              </w:r>
            </w:hyperlink>
          </w:p>
          <w:p w:rsidR="008E5ADE" w:rsidRPr="003645DC" w:rsidRDefault="00920842" w:rsidP="00070F41">
            <w:pPr>
              <w:pStyle w:val="aa"/>
              <w:numPr>
                <w:ilvl w:val="0"/>
                <w:numId w:val="21"/>
              </w:numPr>
              <w:autoSpaceDE w:val="0"/>
              <w:autoSpaceDN w:val="0"/>
              <w:adjustRightInd w:val="0"/>
              <w:spacing w:after="0" w:line="240" w:lineRule="auto"/>
              <w:rPr>
                <w:rStyle w:val="a3"/>
                <w:rFonts w:ascii="Times New Roman" w:hAnsi="Times New Roman" w:cs="Times New Roman"/>
                <w:bCs/>
                <w:color w:val="auto"/>
                <w:sz w:val="24"/>
                <w:szCs w:val="24"/>
                <w:u w:val="none"/>
                <w:lang w:val="uk-UA"/>
              </w:rPr>
            </w:pPr>
            <w:r w:rsidRPr="003645DC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lastRenderedPageBreak/>
              <w:t xml:space="preserve">Щурова В.А. </w:t>
            </w:r>
            <w:r w:rsidRPr="003645DC"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  <w:t>Приміські зелені зони як об’єкт передпроєктного аналізу ландшафтного середовища міст. Містобудування: проблеми і перспективи розвитку: тези доповідей п’ятої науково-практичної конференції (Київ, 25 квітня 2023 р.). Київ: КНУБА</w:t>
            </w:r>
            <w:r w:rsidR="00070F41"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  <w:t>.</w:t>
            </w:r>
            <w:r w:rsidRPr="003645DC"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  <w:t xml:space="preserve"> 2023. С. 14</w:t>
            </w:r>
            <w:r w:rsidR="00070F41" w:rsidRPr="00070F41"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  <w:t>–</w:t>
            </w:r>
            <w:r w:rsidRPr="003645DC"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  <w:t>15</w:t>
            </w:r>
            <w:r w:rsidR="00F2107B"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  <w:t>.</w:t>
            </w:r>
            <w:r w:rsidRPr="003645DC"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  <w:t xml:space="preserve"> </w:t>
            </w:r>
            <w:r w:rsidR="00F2107B" w:rsidRPr="00F2107B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pl-PL"/>
              </w:rPr>
              <w:t>URL</w:t>
            </w:r>
            <w:r w:rsidR="00F2107B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uk-UA"/>
              </w:rPr>
              <w:t>:</w:t>
            </w:r>
            <w:r w:rsidR="00F2107B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uk-UA"/>
              </w:rPr>
              <w:t xml:space="preserve"> </w:t>
            </w:r>
            <w:hyperlink r:id="rId42" w:history="1">
              <w:r w:rsidRPr="00F2107B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pl-PL"/>
                </w:rPr>
                <w:t>https</w:t>
              </w:r>
              <w:r w:rsidRPr="003645D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uk-UA"/>
                </w:rPr>
                <w:t>://</w:t>
              </w:r>
              <w:r w:rsidRPr="00F2107B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pl-PL"/>
                </w:rPr>
                <w:t>www</w:t>
              </w:r>
              <w:r w:rsidRPr="003645D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uk-UA"/>
                </w:rPr>
                <w:t>.</w:t>
              </w:r>
              <w:r w:rsidRPr="00F2107B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pl-PL"/>
                </w:rPr>
                <w:t>knuba</w:t>
              </w:r>
              <w:r w:rsidRPr="003645D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uk-UA"/>
                </w:rPr>
                <w:t>.</w:t>
              </w:r>
              <w:r w:rsidRPr="00F2107B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pl-PL"/>
                </w:rPr>
                <w:t>edu</w:t>
              </w:r>
              <w:r w:rsidRPr="003645D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uk-UA"/>
                </w:rPr>
                <w:t>.</w:t>
              </w:r>
              <w:r w:rsidRPr="00F2107B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pl-PL"/>
                </w:rPr>
                <w:t>ua</w:t>
              </w:r>
              <w:r w:rsidRPr="003645D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uk-UA"/>
                </w:rPr>
                <w:t>/</w:t>
              </w:r>
              <w:r w:rsidRPr="00F2107B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pl-PL"/>
                </w:rPr>
                <w:t>wp</w:t>
              </w:r>
              <w:r w:rsidRPr="003645D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uk-UA"/>
                </w:rPr>
                <w:t>-</w:t>
              </w:r>
              <w:r w:rsidRPr="00F2107B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pl-PL"/>
                </w:rPr>
                <w:t>content</w:t>
              </w:r>
              <w:r w:rsidRPr="003645D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uk-UA"/>
                </w:rPr>
                <w:t>/</w:t>
              </w:r>
              <w:r w:rsidRPr="00F2107B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pl-PL"/>
                </w:rPr>
                <w:t>uploads</w:t>
              </w:r>
              <w:r w:rsidRPr="003645D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uk-UA"/>
                </w:rPr>
                <w:t>/2023/04/</w:t>
              </w:r>
              <w:r w:rsidRPr="00F2107B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pl-PL"/>
                </w:rPr>
                <w:t>sbornyk</w:t>
              </w:r>
              <w:r w:rsidRPr="003645D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uk-UA"/>
                </w:rPr>
                <w:t>_2023.</w:t>
              </w:r>
              <w:r w:rsidRPr="00F2107B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pl-PL"/>
                </w:rPr>
                <w:t>pdf</w:t>
              </w:r>
            </w:hyperlink>
          </w:p>
          <w:p w:rsidR="00920842" w:rsidRPr="003645DC" w:rsidRDefault="00920842" w:rsidP="00070F41">
            <w:pPr>
              <w:pStyle w:val="aa"/>
              <w:numPr>
                <w:ilvl w:val="0"/>
                <w:numId w:val="21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</w:pPr>
            <w:r w:rsidRPr="00070F41"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  <w:t>Щурова В. А. Соціальна естетика відродження міста. Містобудування: проблеми і перспективи розвитку: тези доповідей шостої науко</w:t>
            </w:r>
            <w:r w:rsidRPr="003645DC">
              <w:rPr>
                <w:rFonts w:ascii="Times New Roman" w:hAnsi="Times New Roman" w:cs="Times New Roman"/>
                <w:bCs/>
                <w:sz w:val="24"/>
                <w:szCs w:val="24"/>
              </w:rPr>
              <w:t>во-практичної конференції (Київ, 23 квітня 2024 р.). Київ: КНУБА</w:t>
            </w:r>
            <w:r w:rsidR="00070F41"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  <w:t>.</w:t>
            </w:r>
            <w:r w:rsidRPr="003645D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2024. С.</w:t>
            </w:r>
            <w:r w:rsidR="008E5ADE" w:rsidRPr="003645D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3645DC">
              <w:rPr>
                <w:rFonts w:ascii="Times New Roman" w:hAnsi="Times New Roman" w:cs="Times New Roman"/>
                <w:bCs/>
                <w:sz w:val="24"/>
                <w:szCs w:val="24"/>
              </w:rPr>
              <w:t>15</w:t>
            </w:r>
            <w:r w:rsidR="00F2107B" w:rsidRPr="00070F41"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  <w:t>–</w:t>
            </w:r>
            <w:r w:rsidR="008E5ADE" w:rsidRPr="003645DC"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  <w:t>16</w:t>
            </w:r>
            <w:r w:rsidRPr="003645DC"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  <w:t>.</w:t>
            </w:r>
            <w:r w:rsidR="00F2107B"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  <w:t xml:space="preserve"> </w:t>
            </w:r>
            <w:r w:rsidR="00F2107B" w:rsidRPr="00070F41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en-US"/>
              </w:rPr>
              <w:t>URL</w:t>
            </w:r>
            <w:r w:rsidR="00F2107B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uk-UA"/>
              </w:rPr>
              <w:t>:</w:t>
            </w:r>
            <w:r w:rsidR="008E5ADE" w:rsidRPr="003645DC"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  <w:t xml:space="preserve"> </w:t>
            </w:r>
            <w:hyperlink r:id="rId43" w:history="1">
              <w:r w:rsidR="008E5ADE" w:rsidRPr="003645DC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https://www.knuba.edu.ua/wp-content/uploads/2024/04/2024_zbirnyk-konferencziyi.pdf</w:t>
              </w:r>
            </w:hyperlink>
          </w:p>
          <w:p w:rsidR="00920842" w:rsidRPr="001E72DA" w:rsidRDefault="00920842" w:rsidP="00070F41">
            <w:pPr>
              <w:pStyle w:val="aa"/>
              <w:numPr>
                <w:ilvl w:val="0"/>
                <w:numId w:val="21"/>
              </w:numPr>
              <w:spacing w:after="0" w:line="240" w:lineRule="auto"/>
              <w:jc w:val="both"/>
              <w:rPr>
                <w:rStyle w:val="rvts82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</w:pPr>
            <w:r w:rsidRPr="003645DC">
              <w:rPr>
                <w:rFonts w:ascii="Times New Roman" w:hAnsi="Times New Roman" w:cs="Times New Roman"/>
                <w:color w:val="000000"/>
                <w:sz w:val="24"/>
                <w:szCs w:val="24"/>
                <w:lang w:val="uk-UA"/>
              </w:rPr>
              <w:t>Матеріали науково-практичної конференції, присвяченої співпраці кафедри дизайну архітектурного середовища Київського національного університету будівництва і архітектури з кафедрою міського дизайну та планування Технічного університету Дармштадта  (16 квітня 2024 року, м. Київ).  Київ: КНУБА</w:t>
            </w:r>
            <w:r w:rsidR="00070F41">
              <w:rPr>
                <w:rFonts w:ascii="Times New Roman" w:hAnsi="Times New Roman" w:cs="Times New Roman"/>
                <w:color w:val="000000"/>
                <w:sz w:val="24"/>
                <w:szCs w:val="24"/>
                <w:lang w:val="uk-UA"/>
              </w:rPr>
              <w:t>.</w:t>
            </w:r>
            <w:r w:rsidRPr="003645DC">
              <w:rPr>
                <w:rFonts w:ascii="Times New Roman" w:hAnsi="Times New Roman" w:cs="Times New Roman"/>
                <w:color w:val="000000"/>
                <w:sz w:val="24"/>
                <w:szCs w:val="24"/>
                <w:lang w:val="uk-UA"/>
              </w:rPr>
              <w:t xml:space="preserve"> 2024. 53 с.</w:t>
            </w:r>
            <w:r w:rsidRPr="003645DC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hyperlink r:id="rId44" w:history="1">
              <w:r w:rsidRPr="003645DC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uk-UA"/>
                </w:rPr>
                <w:t>https://www.knuba.edu.ua/kafedra-dyzajnu-arhitekturnogo-seredovyshha-pidvodyt-pidsumky-ih-naukovo-praktychnoyi-konferencziyi-teoriya-i-praktyka-formuvannya-rozvytku-dyzajnu-arhitekturnogo-seredovyshha-problemy-vi/</w:t>
              </w:r>
            </w:hyperlink>
          </w:p>
        </w:tc>
      </w:tr>
      <w:tr w:rsidR="00703B3E" w:rsidRPr="00DC09EA" w:rsidTr="008C5762">
        <w:tc>
          <w:tcPr>
            <w:tcW w:w="5812" w:type="dxa"/>
            <w:tcMar>
              <w:top w:w="57" w:type="dxa"/>
              <w:bottom w:w="57" w:type="dxa"/>
            </w:tcMar>
          </w:tcPr>
          <w:p w:rsidR="00703B3E" w:rsidRPr="00DC09EA" w:rsidRDefault="006E2B07" w:rsidP="006E2B07">
            <w:pPr>
              <w:pStyle w:val="a9"/>
              <w:widowControl w:val="0"/>
              <w:spacing w:before="0"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09E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13)</w:t>
            </w:r>
            <w:r w:rsidRPr="00DC09EA">
              <w:rPr>
                <w:rFonts w:ascii="Times New Roman" w:hAnsi="Times New Roman" w:cs="Times New Roman"/>
                <w:sz w:val="24"/>
                <w:szCs w:val="24"/>
              </w:rPr>
              <w:t xml:space="preserve"> проведення навчальних занять із спеціальних дисциплін іноземною мовою (крім дисциплін мовної підготовки) в обсязі </w:t>
            </w:r>
            <w:r w:rsidRPr="00DC09EA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не менше 50 аудиторних годин на навчальний рік</w:t>
            </w:r>
          </w:p>
        </w:tc>
        <w:tc>
          <w:tcPr>
            <w:tcW w:w="8758" w:type="dxa"/>
            <w:tcMar>
              <w:top w:w="57" w:type="dxa"/>
              <w:bottom w:w="57" w:type="dxa"/>
            </w:tcMar>
          </w:tcPr>
          <w:p w:rsidR="00703B3E" w:rsidRDefault="00A14A1E" w:rsidP="006E2B07">
            <w:pPr>
              <w:spacing w:after="0" w:line="240" w:lineRule="auto"/>
              <w:jc w:val="both"/>
              <w:rPr>
                <w:rStyle w:val="rvts82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</w:pPr>
            <w:r>
              <w:rPr>
                <w:rStyle w:val="rvts82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t>в</w:t>
            </w:r>
            <w:r w:rsidRPr="00D936FA">
              <w:rPr>
                <w:rStyle w:val="rvts82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t>ідомості, що підтверджують</w:t>
            </w:r>
          </w:p>
          <w:p w:rsidR="00B5496E" w:rsidRPr="00DC09EA" w:rsidRDefault="00B5496E" w:rsidP="006E2B07">
            <w:pPr>
              <w:spacing w:after="0" w:line="240" w:lineRule="auto"/>
              <w:jc w:val="both"/>
              <w:rPr>
                <w:rStyle w:val="rvts82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</w:pPr>
            <w:r>
              <w:rPr>
                <w:rStyle w:val="rvts82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t>-</w:t>
            </w:r>
          </w:p>
        </w:tc>
      </w:tr>
      <w:tr w:rsidR="00703B3E" w:rsidRPr="00C034B9" w:rsidTr="008C5762">
        <w:tc>
          <w:tcPr>
            <w:tcW w:w="5812" w:type="dxa"/>
            <w:tcMar>
              <w:top w:w="57" w:type="dxa"/>
              <w:bottom w:w="57" w:type="dxa"/>
            </w:tcMar>
          </w:tcPr>
          <w:p w:rsidR="00703B3E" w:rsidRPr="00DC09EA" w:rsidRDefault="006E2B07" w:rsidP="006E2B07">
            <w:pPr>
              <w:pStyle w:val="a9"/>
              <w:widowControl w:val="0"/>
              <w:spacing w:before="0"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09E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14)</w:t>
            </w:r>
            <w:r w:rsidRPr="00DC09EA">
              <w:rPr>
                <w:rFonts w:ascii="Times New Roman" w:hAnsi="Times New Roman" w:cs="Times New Roman"/>
                <w:sz w:val="24"/>
                <w:szCs w:val="24"/>
              </w:rPr>
              <w:t xml:space="preserve"> керівництво студентом, який зайняв призове місце на I або II етапі Всеукраїнської студентської олімпіади (Всеукраїнського конкурсу студентських наукових робіт), або робота у складі організаційного комітету / журі Всеукраїнської студентської олімпіади (Всеукраїнського конкурсу студентських наукових робіт), або керівництво постійно діючим студентським науковим гуртком / проблемною групою; керівництво студентом, який став призером або лауреатом Міжнародних, Всеукраїнських мистецьких конкурсів, фестивалів та проектів, робота у складі </w:t>
            </w:r>
            <w:r w:rsidRPr="00DC09E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організаційного комітету або у складі журі міжнародних, всеукраїнських мистецьких конкурсів, інших культурно-мистецьких проектів (для забезпечення провадження освітньої діяльності на третьому (освітньо-творчому) рівні); керівництво здобувачем, який став призером або лауреатом міжнародних мистецьких конкурсів, фестивалів, віднесених до Європейської або Всесвітньої (Світової) асоціації мистецьких конкурсів, фестивалів, робота у складі організаційного комітету або у складі журі зазначених мистецьких конкурсів, фестивалів); керівництво студентом, який брав участь в Олімпійських, Паралімпійських іграх, Всесвітній та Всеукраїнській Універсіаді, чемпіонаті світу, Європи, Європейських іграх, етапах Кубка світу та Європи, чемпіонаті України; виконання обов’язків тренера, помічника тренера національної збірної команди України з видів спорту; виконання обов’язків головного секретаря, головного судді, судді міжнародних та всеукраїнських змагань; керівництво спортивною делегацією; робота у складі організаційного комітету, суддівського корпусу</w:t>
            </w:r>
          </w:p>
        </w:tc>
        <w:tc>
          <w:tcPr>
            <w:tcW w:w="8758" w:type="dxa"/>
            <w:tcMar>
              <w:top w:w="57" w:type="dxa"/>
              <w:bottom w:w="57" w:type="dxa"/>
            </w:tcMar>
          </w:tcPr>
          <w:p w:rsidR="00703B3E" w:rsidRDefault="00243D68" w:rsidP="006E2B07">
            <w:pPr>
              <w:spacing w:after="0" w:line="240" w:lineRule="auto"/>
              <w:jc w:val="both"/>
              <w:rPr>
                <w:rStyle w:val="rvts82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</w:pPr>
            <w:r>
              <w:rPr>
                <w:rStyle w:val="rvts82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lastRenderedPageBreak/>
              <w:t>в</w:t>
            </w:r>
            <w:r w:rsidRPr="00D936FA">
              <w:rPr>
                <w:rStyle w:val="rvts82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t>ідомості, що підтверджують</w:t>
            </w:r>
          </w:p>
          <w:p w:rsidR="00BD1A60" w:rsidRPr="00504FC6" w:rsidRDefault="001E72DA" w:rsidP="00BD1A60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1). </w:t>
            </w:r>
            <w:r w:rsidR="00BD1A60" w:rsidRPr="00504F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28 Всеукраїнський огляд-конкурс дипломних проектів</w:t>
            </w:r>
          </w:p>
          <w:p w:rsidR="00BD1A60" w:rsidRPr="00504FC6" w:rsidRDefault="00BD1A60" w:rsidP="00BD1A60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504F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випускників архітектурних, дизайнерських та художніх спеціальностей закладів вищої освіти в Рівне від кафедри дизайну архітектурного середовища</w:t>
            </w:r>
          </w:p>
          <w:p w:rsidR="00BD1A60" w:rsidRDefault="00BD1A60" w:rsidP="00BD1A60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КНУБА</w:t>
            </w:r>
            <w:r w:rsidRPr="00504F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за 2019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–</w:t>
            </w:r>
            <w:r w:rsidRPr="00504F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20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20</w:t>
            </w:r>
            <w:r w:rsidRPr="00504F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н.р.</w:t>
            </w:r>
          </w:p>
          <w:p w:rsidR="00BD1A60" w:rsidRDefault="00BD1A60" w:rsidP="00BD1A60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504F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Марченко Юлія Вікторівна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«</w:t>
            </w:r>
            <w:r w:rsidRPr="00504F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Вплив сучасних тенденцій розвитку архітектурного середовища на формування вищих навчальних закладів (на прикладі центру позанавчальної діяльності КНУБА в м. Києві)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»</w:t>
            </w:r>
            <w:r w:rsidRPr="00504F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– диплом І ступеня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, </w:t>
            </w:r>
            <w:r w:rsidRPr="005A7E3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керівник канд. арх., доц. Щурова В. А.</w:t>
            </w:r>
          </w:p>
          <w:p w:rsidR="00524031" w:rsidRPr="00F54C4B" w:rsidRDefault="001E72DA" w:rsidP="00524031"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lastRenderedPageBreak/>
              <w:t xml:space="preserve">2). </w:t>
            </w:r>
            <w:r w:rsidR="00BD1A60" w:rsidRPr="008C13D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17-</w:t>
            </w:r>
            <w:r w:rsidR="008E517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й</w:t>
            </w:r>
            <w:r w:rsidR="00BD1A60" w:rsidRPr="008C13D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Латвійськ</w:t>
            </w:r>
            <w:r w:rsidR="008E517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ий пленер</w:t>
            </w:r>
            <w:r w:rsidR="00BD1A60" w:rsidRPr="008C13D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Архітектурних шкіл (19.09.2022 – 21.09.2022) «Відновлення постраждалих у в</w:t>
            </w:r>
            <w:r w:rsidR="00BD1A60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ійні населених пунктів України» як керівник робіт студентів-лауреатів: Кравченко Л.С., Мартиневич В.І.</w:t>
            </w:r>
            <w:r w:rsidR="0052403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 w:rsidR="00524031" w:rsidRPr="00524031">
              <w:rPr>
                <w:lang w:val="uk-UA"/>
              </w:rPr>
              <w:t xml:space="preserve"> </w:t>
            </w:r>
            <w:hyperlink r:id="rId45" w:history="1">
              <w:r w:rsidR="00524031" w:rsidRPr="00524031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https://www.knuba.edu.ua/kafedra-dizajnu-arxitekturnogo-seredovishha-rezultati-17-latvijskogo-mizhnarodnogo-pleneru/</w:t>
              </w:r>
            </w:hyperlink>
          </w:p>
          <w:p w:rsidR="008E5173" w:rsidRPr="008E5173" w:rsidRDefault="001E72DA" w:rsidP="008E5173">
            <w:pPr>
              <w:spacing w:after="0"/>
              <w:rPr>
                <w:rFonts w:ascii="Times New Roman" w:hAnsi="Times New Roman" w:cs="Times New Roman"/>
                <w:iCs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val="uk-UA"/>
              </w:rPr>
              <w:t xml:space="preserve">3). </w:t>
            </w:r>
            <w:r w:rsidR="00D620FA" w:rsidRPr="008E5173">
              <w:rPr>
                <w:rFonts w:ascii="Times New Roman" w:hAnsi="Times New Roman" w:cs="Times New Roman"/>
                <w:iCs/>
                <w:sz w:val="24"/>
                <w:szCs w:val="24"/>
                <w:lang w:val="uk-UA"/>
              </w:rPr>
              <w:t>ХХIХ</w:t>
            </w:r>
            <w:r w:rsidR="00D620FA" w:rsidRPr="008E5173">
              <w:rPr>
                <w:rStyle w:val="a4"/>
                <w:rFonts w:ascii="Times New Roman" w:hAnsi="Times New Roman" w:cs="Times New Roman"/>
                <w:bCs w:val="0"/>
                <w:color w:val="030303"/>
                <w:sz w:val="24"/>
                <w:szCs w:val="24"/>
              </w:rPr>
              <w:t xml:space="preserve"> </w:t>
            </w:r>
            <w:r w:rsidR="00D620FA" w:rsidRPr="008E5173">
              <w:rPr>
                <w:rFonts w:ascii="Times New Roman" w:hAnsi="Times New Roman" w:cs="Times New Roman"/>
                <w:iCs/>
                <w:sz w:val="24"/>
                <w:szCs w:val="24"/>
                <w:lang w:val="uk-UA"/>
              </w:rPr>
              <w:t>BIENNALE Огляд-конкурс кваліфікаційни</w:t>
            </w:r>
            <w:r w:rsidR="008E5173" w:rsidRPr="008E5173">
              <w:rPr>
                <w:rFonts w:ascii="Times New Roman" w:hAnsi="Times New Roman" w:cs="Times New Roman"/>
                <w:iCs/>
                <w:sz w:val="24"/>
                <w:szCs w:val="24"/>
                <w:lang w:val="uk-UA"/>
              </w:rPr>
              <w:t xml:space="preserve">х робіт випускників 2023 і 2024 </w:t>
            </w:r>
            <w:r w:rsidR="00D620FA" w:rsidRPr="008E5173">
              <w:rPr>
                <w:rFonts w:ascii="Times New Roman" w:hAnsi="Times New Roman" w:cs="Times New Roman"/>
                <w:iCs/>
                <w:sz w:val="24"/>
                <w:szCs w:val="24"/>
                <w:lang w:val="uk-UA"/>
              </w:rPr>
              <w:t>років</w:t>
            </w:r>
            <w:r w:rsidR="008E5173">
              <w:rPr>
                <w:rFonts w:ascii="Times New Roman" w:hAnsi="Times New Roman" w:cs="Times New Roman"/>
                <w:iCs/>
                <w:sz w:val="24"/>
                <w:szCs w:val="24"/>
                <w:lang w:val="uk-UA"/>
              </w:rPr>
              <w:t>.</w:t>
            </w:r>
            <w:r w:rsidR="008E5173" w:rsidRPr="008E5173">
              <w:rPr>
                <w:rFonts w:ascii="Times New Roman" w:hAnsi="Times New Roman" w:cs="Times New Roman"/>
                <w:iCs/>
                <w:sz w:val="24"/>
                <w:szCs w:val="24"/>
                <w:lang w:val="uk-UA"/>
              </w:rPr>
              <w:t xml:space="preserve"> </w:t>
            </w:r>
          </w:p>
          <w:p w:rsidR="00E90E36" w:rsidRPr="008E5173" w:rsidRDefault="008E5173" w:rsidP="008E51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D463D">
              <w:rPr>
                <w:rFonts w:ascii="Times New Roman" w:eastAsia="Times New Roman" w:hAnsi="Times New Roman"/>
                <w:sz w:val="26"/>
                <w:szCs w:val="26"/>
              </w:rPr>
              <w:t>Сурай Роман Володимирович</w:t>
            </w:r>
            <w:r>
              <w:rPr>
                <w:rFonts w:ascii="Times New Roman" w:eastAsia="Times New Roman" w:hAnsi="Times New Roman"/>
                <w:sz w:val="26"/>
                <w:szCs w:val="26"/>
                <w:lang w:val="uk-UA"/>
              </w:rPr>
              <w:t xml:space="preserve"> «</w:t>
            </w:r>
            <w:r w:rsidRPr="000844B1">
              <w:rPr>
                <w:rFonts w:ascii="Times New Roman" w:eastAsia="Times New Roman" w:hAnsi="Times New Roman"/>
                <w:sz w:val="26"/>
                <w:szCs w:val="26"/>
              </w:rPr>
              <w:t>Модернізація архітектурного середовища спортивних комплексів (на прикладі олімпійського навчально-спортивного центру в м. Чернігові)</w:t>
            </w:r>
            <w:r>
              <w:rPr>
                <w:rFonts w:ascii="Times New Roman" w:eastAsia="Times New Roman" w:hAnsi="Times New Roman"/>
                <w:sz w:val="26"/>
                <w:szCs w:val="26"/>
                <w:lang w:val="uk-UA"/>
              </w:rPr>
              <w:t>»</w:t>
            </w:r>
            <w:r>
              <w:rPr>
                <w:rFonts w:ascii="Times New Roman" w:eastAsia="Times New Roman" w:hAnsi="Times New Roman"/>
                <w:sz w:val="26"/>
                <w:szCs w:val="26"/>
              </w:rPr>
              <w:t xml:space="preserve"> </w:t>
            </w:r>
            <w:r w:rsidRPr="00504F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– диплом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ІІ</w:t>
            </w:r>
            <w:r w:rsidRPr="00504F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І ступеня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, </w:t>
            </w:r>
            <w:r w:rsidRPr="005A7E3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керівник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и:</w:t>
            </w:r>
            <w:r w:rsidRPr="005A7E3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ascii="Times New Roman" w:eastAsia="Times New Roman" w:hAnsi="Times New Roman"/>
                <w:sz w:val="26"/>
                <w:szCs w:val="26"/>
              </w:rPr>
              <w:t>д</w:t>
            </w:r>
            <w:r w:rsidRPr="000844B1">
              <w:rPr>
                <w:rFonts w:ascii="Times New Roman" w:eastAsia="Times New Roman" w:hAnsi="Times New Roman"/>
                <w:sz w:val="26"/>
                <w:szCs w:val="26"/>
              </w:rPr>
              <w:t>оц. Щурова В.А.,</w:t>
            </w:r>
            <w:r>
              <w:rPr>
                <w:rFonts w:ascii="Times New Roman" w:eastAsia="Times New Roman" w:hAnsi="Times New Roman"/>
                <w:sz w:val="26"/>
                <w:szCs w:val="26"/>
                <w:lang w:val="uk-UA"/>
              </w:rPr>
              <w:t xml:space="preserve"> д</w:t>
            </w:r>
            <w:r w:rsidRPr="000844B1">
              <w:rPr>
                <w:rFonts w:ascii="Times New Roman" w:eastAsia="Times New Roman" w:hAnsi="Times New Roman"/>
                <w:sz w:val="26"/>
                <w:szCs w:val="26"/>
              </w:rPr>
              <w:t>оц.</w:t>
            </w:r>
            <w:r>
              <w:rPr>
                <w:rFonts w:ascii="Times New Roman" w:eastAsia="Times New Roman" w:hAnsi="Times New Roman"/>
                <w:sz w:val="26"/>
                <w:szCs w:val="26"/>
                <w:lang w:val="uk-UA"/>
              </w:rPr>
              <w:t xml:space="preserve"> </w:t>
            </w:r>
            <w:r w:rsidRPr="00A07DA2">
              <w:rPr>
                <w:rFonts w:ascii="Times New Roman" w:eastAsia="Times New Roman" w:hAnsi="Times New Roman"/>
                <w:sz w:val="26"/>
                <w:szCs w:val="26"/>
              </w:rPr>
              <w:t>Гарбар М.В.</w:t>
            </w:r>
            <w:r>
              <w:rPr>
                <w:rFonts w:ascii="Times New Roman" w:eastAsia="Times New Roman" w:hAnsi="Times New Roman"/>
                <w:sz w:val="26"/>
                <w:szCs w:val="26"/>
                <w:lang w:val="uk-UA"/>
              </w:rPr>
              <w:t xml:space="preserve"> </w:t>
            </w:r>
            <w:hyperlink r:id="rId46" w:history="1">
              <w:r w:rsidR="00E90E36" w:rsidRPr="008E5173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="00E90E36" w:rsidRPr="008E5173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uk-UA"/>
                </w:rPr>
                <w:t>://</w:t>
              </w:r>
              <w:r w:rsidR="00E90E36" w:rsidRPr="008E5173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www</w:t>
              </w:r>
              <w:r w:rsidR="00E90E36" w:rsidRPr="008E5173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uk-UA"/>
                </w:rPr>
                <w:t>.</w:t>
              </w:r>
              <w:r w:rsidR="00E90E36" w:rsidRPr="008E5173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knuba</w:t>
              </w:r>
              <w:r w:rsidR="00E90E36" w:rsidRPr="008E5173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uk-UA"/>
                </w:rPr>
                <w:t>.</w:t>
              </w:r>
              <w:r w:rsidR="00E90E36" w:rsidRPr="008E5173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edu</w:t>
              </w:r>
              <w:r w:rsidR="00E90E36" w:rsidRPr="008E5173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uk-UA"/>
                </w:rPr>
                <w:t>.</w:t>
              </w:r>
              <w:r w:rsidR="00E90E36" w:rsidRPr="008E5173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ua</w:t>
              </w:r>
              <w:r w:rsidR="00E90E36" w:rsidRPr="008E5173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uk-UA"/>
                </w:rPr>
                <w:t>/</w:t>
              </w:r>
              <w:r w:rsidR="00E90E36" w:rsidRPr="008E5173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rezultaty</w:t>
              </w:r>
              <w:r w:rsidR="00E90E36" w:rsidRPr="008E5173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uk-UA"/>
                </w:rPr>
                <w:t>-</w:t>
              </w:r>
              <w:r w:rsidR="00E90E36" w:rsidRPr="008E5173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konkursu</w:t>
              </w:r>
              <w:r w:rsidR="00E90E36" w:rsidRPr="008E5173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uk-UA"/>
                </w:rPr>
                <w:t>/</w:t>
              </w:r>
            </w:hyperlink>
          </w:p>
          <w:p w:rsidR="00BD1A60" w:rsidRPr="008E5173" w:rsidRDefault="00BD1A60" w:rsidP="00BD1A6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  <w:p w:rsidR="00BD1A60" w:rsidRPr="00B61BC6" w:rsidRDefault="00BD1A60" w:rsidP="00BD1A60">
            <w:pPr>
              <w:spacing w:after="0"/>
              <w:ind w:firstLine="347"/>
              <w:rPr>
                <w:rStyle w:val="rvts82"/>
                <w:rFonts w:ascii="Times New Roman" w:hAnsi="Times New Roman" w:cs="Times New Roman"/>
                <w:b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</w:pPr>
            <w:r>
              <w:rPr>
                <w:rStyle w:val="rvts82"/>
                <w:rFonts w:ascii="Times New Roman" w:hAnsi="Times New Roman" w:cs="Times New Roman"/>
                <w:b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t>Організатор та секретар</w:t>
            </w:r>
            <w:r w:rsidRPr="00B61BC6">
              <w:rPr>
                <w:rStyle w:val="rvts82"/>
                <w:rFonts w:ascii="Times New Roman" w:hAnsi="Times New Roman" w:cs="Times New Roman"/>
                <w:b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t xml:space="preserve"> науково-практичних конференцій при кафедрі дизайну архітектурного середовища</w:t>
            </w:r>
            <w:r w:rsidR="001E72DA">
              <w:rPr>
                <w:rStyle w:val="rvts82"/>
                <w:rFonts w:ascii="Times New Roman" w:hAnsi="Times New Roman" w:cs="Times New Roman"/>
                <w:b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t xml:space="preserve"> </w:t>
            </w:r>
            <w:hyperlink r:id="rId47" w:history="1">
              <w:r w:rsidR="001E72DA" w:rsidRPr="00E1730A">
                <w:rPr>
                  <w:rStyle w:val="a3"/>
                </w:rPr>
                <w:t>https://www.knuba.edu.ua/naukovo-praktichni-konferenci%D1%97/</w:t>
              </w:r>
            </w:hyperlink>
            <w:r w:rsidRPr="00B61BC6">
              <w:rPr>
                <w:rStyle w:val="rvts82"/>
                <w:rFonts w:ascii="Times New Roman" w:hAnsi="Times New Roman" w:cs="Times New Roman"/>
                <w:b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t>:</w:t>
            </w:r>
          </w:p>
          <w:p w:rsidR="00BD1A60" w:rsidRPr="001E72DA" w:rsidRDefault="00BD1A60" w:rsidP="001E72DA">
            <w:pPr>
              <w:spacing w:after="0"/>
              <w:rPr>
                <w:rStyle w:val="rvts82"/>
              </w:rPr>
            </w:pPr>
            <w:r>
              <w:rPr>
                <w:rStyle w:val="rvts82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t>1</w:t>
            </w:r>
            <w:r w:rsidRPr="001B41D8">
              <w:rPr>
                <w:rStyle w:val="rvts82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t>). Історія, теорія та практика розвитку архітектурно-містобудівного середовища. Науково-практична конференція  9 квітня 2020 р. до 90-річчя КНУБА, до 30-річчя кафедри Дизайну архітектурного середовища, до 30-річчя кафедри Теорії архітектури</w:t>
            </w:r>
            <w:r w:rsidR="001E72DA">
              <w:rPr>
                <w:rStyle w:val="rvts82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t xml:space="preserve"> </w:t>
            </w:r>
          </w:p>
          <w:p w:rsidR="00BD1A60" w:rsidRPr="001B41D8" w:rsidRDefault="00BD1A60" w:rsidP="001E72DA">
            <w:pPr>
              <w:spacing w:after="0"/>
              <w:rPr>
                <w:rStyle w:val="rvts82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</w:pPr>
            <w:r w:rsidRPr="001B41D8">
              <w:rPr>
                <w:rStyle w:val="rvts82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t>2). VI науково-практичної конференції «Теорія і практика формування і розвитку дизайну архітектурного середовища», 21 квітня 2021 р., КНУБА, м. Київ;</w:t>
            </w:r>
          </w:p>
          <w:p w:rsidR="00BD1A60" w:rsidRPr="001B41D8" w:rsidRDefault="00BD1A60" w:rsidP="001E72DA">
            <w:pPr>
              <w:spacing w:after="0"/>
              <w:rPr>
                <w:rStyle w:val="rvts82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</w:pPr>
            <w:r w:rsidRPr="001B41D8">
              <w:rPr>
                <w:rStyle w:val="rvts82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t>3).  VIІ науково-практичної конференції «Теорія і практика формування і розвитку дизайну архітектурного середовища», 27 квітня 2022 р., КНУБА, м. Київ.</w:t>
            </w:r>
          </w:p>
          <w:p w:rsidR="00BD1A60" w:rsidRDefault="00BD1A60" w:rsidP="001E72DA">
            <w:pPr>
              <w:spacing w:after="0"/>
              <w:rPr>
                <w:rStyle w:val="rvts82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</w:pPr>
            <w:r w:rsidRPr="001B41D8">
              <w:rPr>
                <w:rStyle w:val="rvts82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t>4).  VІІІ науково-практичної конференції VIІІ «Теорія і практика формування і розвитку дизайну архітектурного середовища: проблеми сталого розвитку архітектурного і міського середовища», 18.04.2023, КНУБА, кафедра дизайну архітектурного середовища.</w:t>
            </w:r>
          </w:p>
          <w:p w:rsidR="00112D8A" w:rsidRPr="001E72DA" w:rsidRDefault="001B41D8" w:rsidP="001E72DA">
            <w:pPr>
              <w:ind w:firstLine="34"/>
              <w:jc w:val="both"/>
              <w:rPr>
                <w:rStyle w:val="rvts82"/>
                <w:rFonts w:ascii="Times New Roman" w:hAnsi="Times New Roman" w:cs="Times New Roman"/>
                <w:sz w:val="24"/>
                <w:szCs w:val="24"/>
                <w:shd w:val="clear" w:color="auto" w:fill="FFFFFF"/>
                <w:lang w:val="uk-UA"/>
              </w:rPr>
            </w:pPr>
            <w:r>
              <w:rPr>
                <w:rStyle w:val="rvts82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t xml:space="preserve">5). </w:t>
            </w:r>
            <w:r w:rsidRPr="00C034B9">
              <w:rPr>
                <w:rStyle w:val="rvts82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t xml:space="preserve">Науково-практична конференція «Теорія і практика формування і розвитку дизайну архітектурного середовища: проблеми відновлення архітектурного і </w:t>
            </w:r>
            <w:r w:rsidRPr="00C034B9">
              <w:rPr>
                <w:rStyle w:val="rvts82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lastRenderedPageBreak/>
              <w:t xml:space="preserve">міського середовища в Україні» у співпраці з кафедрою міського дизайну та планування Технічного університету Дармштадта. </w:t>
            </w:r>
            <w:r w:rsidRPr="00C034B9">
              <w:rPr>
                <w:rStyle w:val="rvts82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pl-PL"/>
              </w:rPr>
              <w:t>(16.04.2024).</w:t>
            </w:r>
            <w:r>
              <w:rPr>
                <w:rStyle w:val="rvts82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t xml:space="preserve"> </w:t>
            </w:r>
            <w:r w:rsidRPr="001B41D8">
              <w:rPr>
                <w:rStyle w:val="rvts82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pl-PL"/>
              </w:rPr>
              <w:t xml:space="preserve">URL: </w:t>
            </w:r>
            <w:hyperlink r:id="rId48" w:history="1">
              <w:r w:rsidRPr="001B41D8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uk-UA"/>
                </w:rPr>
                <w:t>https://www.knuba.edu.ua/kafedra-dyzajnu-arhitekturnogo-seredovyshha-pidvodyt-pidsumky-ih-naukovo-praktychnoyi-konferencziyi-teoriya-i-praktyka-formuvannya-rozvytku-dyzajnu-arhitekturnogo-seredovyshha-problemy-vi/</w:t>
              </w:r>
            </w:hyperlink>
          </w:p>
        </w:tc>
      </w:tr>
      <w:tr w:rsidR="00703B3E" w:rsidRPr="00DC09EA" w:rsidTr="008C5762">
        <w:tc>
          <w:tcPr>
            <w:tcW w:w="5812" w:type="dxa"/>
            <w:tcMar>
              <w:top w:w="57" w:type="dxa"/>
              <w:bottom w:w="57" w:type="dxa"/>
            </w:tcMar>
          </w:tcPr>
          <w:p w:rsidR="00703B3E" w:rsidRPr="00DC09EA" w:rsidRDefault="006E2B07" w:rsidP="006E2B07">
            <w:pPr>
              <w:pStyle w:val="a9"/>
              <w:widowControl w:val="0"/>
              <w:spacing w:before="0"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09E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15)</w:t>
            </w:r>
            <w:r w:rsidRPr="00DC09EA">
              <w:rPr>
                <w:rFonts w:ascii="Times New Roman" w:hAnsi="Times New Roman" w:cs="Times New Roman"/>
                <w:sz w:val="24"/>
                <w:szCs w:val="24"/>
              </w:rPr>
              <w:t xml:space="preserve"> керівництво школярем, який зайняв призове місце III-IV етапу Всеукраїнських учнівських олімпіад з базових навчальних предметів, II-III етапу Всеукраїнських конкурсів-захистів науково-дослідницьких робіт учнів </w:t>
            </w:r>
            <w:r w:rsidR="0000747E" w:rsidRPr="00DC09EA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DC09EA">
              <w:rPr>
                <w:rFonts w:ascii="Times New Roman" w:hAnsi="Times New Roman" w:cs="Times New Roman"/>
                <w:sz w:val="24"/>
                <w:szCs w:val="24"/>
              </w:rPr>
              <w:t xml:space="preserve"> членів Національного центру </w:t>
            </w:r>
            <w:r w:rsidR="0000747E" w:rsidRPr="00DC09EA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DC09EA">
              <w:rPr>
                <w:rFonts w:ascii="Times New Roman" w:hAnsi="Times New Roman" w:cs="Times New Roman"/>
                <w:sz w:val="24"/>
                <w:szCs w:val="24"/>
              </w:rPr>
              <w:t>Мала академія наук України</w:t>
            </w:r>
            <w:r w:rsidR="0000747E" w:rsidRPr="00DC09EA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DC09EA">
              <w:rPr>
                <w:rFonts w:ascii="Times New Roman" w:hAnsi="Times New Roman" w:cs="Times New Roman"/>
                <w:sz w:val="24"/>
                <w:szCs w:val="24"/>
              </w:rPr>
              <w:t xml:space="preserve">; участь у журі III-IV етапу Всеукраїнських учнівських олімпіад з базових навчальних предметів чи II-III етапу Всеукраїнських конкурсів-захистів науково-дослідницьких робіт учнів </w:t>
            </w:r>
            <w:r w:rsidR="0000747E" w:rsidRPr="00DC09EA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DC09EA">
              <w:rPr>
                <w:rFonts w:ascii="Times New Roman" w:hAnsi="Times New Roman" w:cs="Times New Roman"/>
                <w:sz w:val="24"/>
                <w:szCs w:val="24"/>
              </w:rPr>
              <w:t xml:space="preserve"> членів Національного центру </w:t>
            </w:r>
            <w:r w:rsidR="0000747E" w:rsidRPr="00DC09EA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DC09EA">
              <w:rPr>
                <w:rFonts w:ascii="Times New Roman" w:hAnsi="Times New Roman" w:cs="Times New Roman"/>
                <w:sz w:val="24"/>
                <w:szCs w:val="24"/>
              </w:rPr>
              <w:t>Мала академія наук України</w:t>
            </w:r>
            <w:r w:rsidR="0000747E" w:rsidRPr="00DC09EA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DC09EA">
              <w:rPr>
                <w:rFonts w:ascii="Times New Roman" w:hAnsi="Times New Roman" w:cs="Times New Roman"/>
                <w:sz w:val="24"/>
                <w:szCs w:val="24"/>
              </w:rPr>
              <w:t xml:space="preserve"> (крім третього (освітньо-наукового/освітньо-творчого) рівня)</w:t>
            </w:r>
          </w:p>
        </w:tc>
        <w:tc>
          <w:tcPr>
            <w:tcW w:w="8758" w:type="dxa"/>
            <w:tcMar>
              <w:top w:w="57" w:type="dxa"/>
              <w:bottom w:w="57" w:type="dxa"/>
            </w:tcMar>
          </w:tcPr>
          <w:p w:rsidR="00703B3E" w:rsidRDefault="00243D68" w:rsidP="006E2B07">
            <w:pPr>
              <w:pStyle w:val="11"/>
              <w:ind w:left="0" w:right="0" w:firstLine="0"/>
              <w:jc w:val="both"/>
              <w:rPr>
                <w:rStyle w:val="rvts82"/>
                <w:i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</w:pPr>
            <w:r>
              <w:rPr>
                <w:rStyle w:val="rvts82"/>
                <w:i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t>в</w:t>
            </w:r>
            <w:r w:rsidRPr="00D936FA">
              <w:rPr>
                <w:rStyle w:val="rvts82"/>
                <w:i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t>ідомості, що підтверджують</w:t>
            </w:r>
          </w:p>
          <w:p w:rsidR="00D35568" w:rsidRPr="00070F41" w:rsidRDefault="00D35568" w:rsidP="00D35568">
            <w:pPr>
              <w:pStyle w:val="aa"/>
              <w:numPr>
                <w:ilvl w:val="0"/>
                <w:numId w:val="15"/>
              </w:numPr>
              <w:spacing w:after="0" w:line="240" w:lineRule="auto"/>
              <w:ind w:left="0" w:firstLine="0"/>
              <w:jc w:val="both"/>
              <w:rPr>
                <w:rStyle w:val="rvts82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</w:pPr>
            <w:r w:rsidRPr="00070F41">
              <w:rPr>
                <w:rStyle w:val="rvts82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t>Шаповал Анна Андріївна (учениця 9 класу гімназії "Академія" Святошинського району м. Києва) (робота виконана під керівництвом к. арх., доц. В.А. Щурової) «Основні прийоми озеленення будівель. Сади на дахах»</w:t>
            </w:r>
            <w:r w:rsidRPr="00070F41">
              <w:rPr>
                <w:rStyle w:val="rvts82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. </w:t>
            </w:r>
          </w:p>
          <w:p w:rsidR="00070F41" w:rsidRPr="00F2107B" w:rsidRDefault="00D35568" w:rsidP="00070F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F41">
              <w:rPr>
                <w:rStyle w:val="rvts82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t xml:space="preserve">Захист наукових робіт учнів КИЇВСЬКОЇ МАЛОЇ АКАДЕМІЇ НАУК </w:t>
            </w:r>
            <w:r w:rsidR="00070F41">
              <w:rPr>
                <w:rStyle w:val="rvts82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t>09</w:t>
            </w:r>
            <w:r w:rsidRPr="00070F41">
              <w:rPr>
                <w:rStyle w:val="rvts82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t xml:space="preserve"> лютого 2021 р. Грамота учасника</w:t>
            </w:r>
            <w:r>
              <w:rPr>
                <w:rStyle w:val="rvts82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t>.</w:t>
            </w:r>
            <w:r w:rsidR="00070F41">
              <w:rPr>
                <w:rStyle w:val="rvts82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t xml:space="preserve"> </w:t>
            </w:r>
            <w:hyperlink r:id="rId49" w:history="1">
              <w:r w:rsidR="00070F41" w:rsidRPr="00F2107B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https://kman.kyiv.ua/ua/Pidsumkovi-protokoli-2-etapu-KZ</w:t>
              </w:r>
            </w:hyperlink>
          </w:p>
          <w:p w:rsidR="00D35568" w:rsidRPr="00DC09EA" w:rsidRDefault="00D35568" w:rsidP="00D35568">
            <w:pPr>
              <w:pStyle w:val="11"/>
              <w:ind w:left="0" w:right="0" w:firstLine="0"/>
              <w:jc w:val="both"/>
              <w:rPr>
                <w:rStyle w:val="rvts82"/>
                <w:sz w:val="24"/>
                <w:szCs w:val="24"/>
                <w:lang w:val="uk-UA"/>
              </w:rPr>
            </w:pPr>
          </w:p>
        </w:tc>
      </w:tr>
      <w:tr w:rsidR="00703B3E" w:rsidRPr="00DC09EA" w:rsidTr="008C5762">
        <w:tc>
          <w:tcPr>
            <w:tcW w:w="5812" w:type="dxa"/>
            <w:tcMar>
              <w:top w:w="57" w:type="dxa"/>
              <w:bottom w:w="57" w:type="dxa"/>
            </w:tcMar>
          </w:tcPr>
          <w:p w:rsidR="00703B3E" w:rsidRPr="00DC09EA" w:rsidRDefault="006E2B07" w:rsidP="006E2B07">
            <w:pPr>
              <w:pStyle w:val="a9"/>
              <w:widowControl w:val="0"/>
              <w:spacing w:before="0"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09E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16)</w:t>
            </w:r>
            <w:r w:rsidRPr="00DC09EA">
              <w:rPr>
                <w:rFonts w:ascii="Times New Roman" w:hAnsi="Times New Roman" w:cs="Times New Roman"/>
                <w:sz w:val="24"/>
                <w:szCs w:val="24"/>
              </w:rPr>
              <w:t xml:space="preserve"> наявність статусу учасника бойових дій (для вищих військових навчальних закладів, закладів вищої освіти із специфічними умовами навчання, військових навчальних підрозділів закладів вищої освіти)</w:t>
            </w:r>
          </w:p>
        </w:tc>
        <w:tc>
          <w:tcPr>
            <w:tcW w:w="8758" w:type="dxa"/>
            <w:tcMar>
              <w:top w:w="57" w:type="dxa"/>
              <w:bottom w:w="57" w:type="dxa"/>
            </w:tcMar>
          </w:tcPr>
          <w:p w:rsidR="00703B3E" w:rsidRPr="00DC09EA" w:rsidRDefault="00ED3707" w:rsidP="006E2B07">
            <w:pPr>
              <w:spacing w:after="0" w:line="240" w:lineRule="auto"/>
              <w:jc w:val="both"/>
              <w:rPr>
                <w:rStyle w:val="rvts82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</w:pPr>
            <w:r w:rsidRPr="00DC09EA">
              <w:rPr>
                <w:rStyle w:val="rvts82"/>
                <w:rFonts w:ascii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t>не застосовується</w:t>
            </w:r>
          </w:p>
        </w:tc>
      </w:tr>
      <w:tr w:rsidR="00703B3E" w:rsidRPr="00DC09EA" w:rsidTr="008C5762">
        <w:tc>
          <w:tcPr>
            <w:tcW w:w="5812" w:type="dxa"/>
            <w:tcMar>
              <w:top w:w="57" w:type="dxa"/>
              <w:bottom w:w="57" w:type="dxa"/>
            </w:tcMar>
          </w:tcPr>
          <w:p w:rsidR="00703B3E" w:rsidRPr="00DC09EA" w:rsidRDefault="006E2B07" w:rsidP="006E2B07">
            <w:pPr>
              <w:pStyle w:val="a9"/>
              <w:widowControl w:val="0"/>
              <w:spacing w:before="0"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09E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17)</w:t>
            </w:r>
            <w:r w:rsidRPr="00DC09EA">
              <w:rPr>
                <w:rFonts w:ascii="Times New Roman" w:hAnsi="Times New Roman" w:cs="Times New Roman"/>
                <w:sz w:val="24"/>
                <w:szCs w:val="24"/>
              </w:rPr>
              <w:t xml:space="preserve"> участь у міжнародних операціях з підтримання миру і безпеки під егідою Організації Об’єднаних Націй (для вищих військових навчальних закладів, закладів вищої освіти із специфічними умовами навчання, військових навчальних підрозділів закладів вищої освіти)</w:t>
            </w:r>
          </w:p>
        </w:tc>
        <w:tc>
          <w:tcPr>
            <w:tcW w:w="8758" w:type="dxa"/>
            <w:tcMar>
              <w:top w:w="57" w:type="dxa"/>
              <w:bottom w:w="57" w:type="dxa"/>
            </w:tcMar>
          </w:tcPr>
          <w:p w:rsidR="00703B3E" w:rsidRPr="00DC09EA" w:rsidRDefault="003861AE" w:rsidP="006E2B07">
            <w:pPr>
              <w:spacing w:after="0" w:line="240" w:lineRule="auto"/>
              <w:jc w:val="both"/>
              <w:rPr>
                <w:rStyle w:val="rvts82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</w:pPr>
            <w:r w:rsidRPr="00DC09EA">
              <w:rPr>
                <w:rStyle w:val="rvts82"/>
                <w:rFonts w:ascii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t>не застосовується</w:t>
            </w:r>
          </w:p>
        </w:tc>
      </w:tr>
      <w:tr w:rsidR="00703B3E" w:rsidRPr="00DC09EA" w:rsidTr="008C5762">
        <w:tc>
          <w:tcPr>
            <w:tcW w:w="5812" w:type="dxa"/>
            <w:tcMar>
              <w:top w:w="57" w:type="dxa"/>
              <w:bottom w:w="57" w:type="dxa"/>
            </w:tcMar>
          </w:tcPr>
          <w:p w:rsidR="00703B3E" w:rsidRPr="00DC09EA" w:rsidRDefault="006E2B07" w:rsidP="006E2B07">
            <w:pPr>
              <w:pStyle w:val="a9"/>
              <w:widowControl w:val="0"/>
              <w:spacing w:before="0"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09E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18)</w:t>
            </w:r>
            <w:r w:rsidRPr="00DC09EA">
              <w:rPr>
                <w:rFonts w:ascii="Times New Roman" w:hAnsi="Times New Roman" w:cs="Times New Roman"/>
                <w:sz w:val="24"/>
                <w:szCs w:val="24"/>
              </w:rPr>
              <w:t xml:space="preserve"> участь у міжнародних військових навчаннях (тренуваннях) за участю збройних сил країн </w:t>
            </w:r>
            <w:r w:rsidR="0000747E" w:rsidRPr="00DC09EA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DC09EA">
              <w:rPr>
                <w:rFonts w:ascii="Times New Roman" w:hAnsi="Times New Roman" w:cs="Times New Roman"/>
                <w:sz w:val="24"/>
                <w:szCs w:val="24"/>
              </w:rPr>
              <w:t xml:space="preserve"> членів НАТО (для вищих військових навчальних закладів, військових навчальних підрозділів закладів вищої </w:t>
            </w:r>
            <w:r w:rsidRPr="00DC09E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освіти)</w:t>
            </w:r>
          </w:p>
        </w:tc>
        <w:tc>
          <w:tcPr>
            <w:tcW w:w="8758" w:type="dxa"/>
            <w:tcMar>
              <w:top w:w="57" w:type="dxa"/>
              <w:bottom w:w="57" w:type="dxa"/>
            </w:tcMar>
          </w:tcPr>
          <w:p w:rsidR="00703B3E" w:rsidRPr="00DC09EA" w:rsidRDefault="003861AE" w:rsidP="006E2B07">
            <w:pPr>
              <w:spacing w:after="0" w:line="240" w:lineRule="auto"/>
              <w:jc w:val="both"/>
              <w:rPr>
                <w:rStyle w:val="rvts82"/>
                <w:rFonts w:ascii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</w:pPr>
            <w:r w:rsidRPr="00DC09EA">
              <w:rPr>
                <w:rStyle w:val="rvts82"/>
                <w:rFonts w:ascii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lastRenderedPageBreak/>
              <w:t>не застосовується</w:t>
            </w:r>
          </w:p>
        </w:tc>
      </w:tr>
      <w:tr w:rsidR="00703B3E" w:rsidRPr="00DC09EA" w:rsidTr="008C5762">
        <w:tc>
          <w:tcPr>
            <w:tcW w:w="5812" w:type="dxa"/>
            <w:tcMar>
              <w:top w:w="57" w:type="dxa"/>
              <w:bottom w:w="57" w:type="dxa"/>
            </w:tcMar>
          </w:tcPr>
          <w:p w:rsidR="00703B3E" w:rsidRPr="00DC09EA" w:rsidRDefault="006E2B07" w:rsidP="006E2B07">
            <w:pPr>
              <w:pStyle w:val="a9"/>
              <w:widowControl w:val="0"/>
              <w:spacing w:before="0"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09E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19)</w:t>
            </w:r>
            <w:r w:rsidRPr="00DC09EA">
              <w:rPr>
                <w:rFonts w:ascii="Times New Roman" w:hAnsi="Times New Roman" w:cs="Times New Roman"/>
                <w:sz w:val="24"/>
                <w:szCs w:val="24"/>
              </w:rPr>
              <w:t xml:space="preserve"> діяльність за спеціальністю у формі участі у професійних та/</w:t>
            </w:r>
            <w:r w:rsidR="00FE5137" w:rsidRPr="00DC09E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C09EA">
              <w:rPr>
                <w:rFonts w:ascii="Times New Roman" w:hAnsi="Times New Roman" w:cs="Times New Roman"/>
                <w:sz w:val="24"/>
                <w:szCs w:val="24"/>
              </w:rPr>
              <w:t>або громадських об’єднаннях</w:t>
            </w:r>
          </w:p>
        </w:tc>
        <w:tc>
          <w:tcPr>
            <w:tcW w:w="8758" w:type="dxa"/>
            <w:tcMar>
              <w:top w:w="57" w:type="dxa"/>
              <w:bottom w:w="57" w:type="dxa"/>
            </w:tcMar>
          </w:tcPr>
          <w:p w:rsidR="00703B3E" w:rsidRDefault="00645345" w:rsidP="006E2B07">
            <w:pPr>
              <w:spacing w:after="0" w:line="240" w:lineRule="auto"/>
              <w:jc w:val="both"/>
              <w:rPr>
                <w:rStyle w:val="rvts82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</w:pPr>
            <w:r>
              <w:rPr>
                <w:rStyle w:val="rvts82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t>в</w:t>
            </w:r>
            <w:r w:rsidRPr="00D936FA">
              <w:rPr>
                <w:rStyle w:val="rvts82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t>ідомості, що підтверджують</w:t>
            </w:r>
          </w:p>
          <w:p w:rsidR="00B5496E" w:rsidRPr="00DC09EA" w:rsidRDefault="00B5496E" w:rsidP="006E2B07">
            <w:pPr>
              <w:spacing w:after="0" w:line="240" w:lineRule="auto"/>
              <w:jc w:val="both"/>
              <w:rPr>
                <w:rStyle w:val="rvts82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</w:pPr>
            <w:r>
              <w:rPr>
                <w:rStyle w:val="rvts82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t>-</w:t>
            </w:r>
          </w:p>
        </w:tc>
      </w:tr>
      <w:tr w:rsidR="00703B3E" w:rsidRPr="00DC09EA" w:rsidTr="008C5762">
        <w:tc>
          <w:tcPr>
            <w:tcW w:w="5812" w:type="dxa"/>
            <w:tcMar>
              <w:top w:w="57" w:type="dxa"/>
              <w:bottom w:w="57" w:type="dxa"/>
            </w:tcMar>
          </w:tcPr>
          <w:p w:rsidR="00703B3E" w:rsidRPr="00DC09EA" w:rsidRDefault="006E2B07" w:rsidP="006E2B07">
            <w:pPr>
              <w:pStyle w:val="a9"/>
              <w:widowControl w:val="0"/>
              <w:spacing w:before="0"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09E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20)</w:t>
            </w:r>
            <w:r w:rsidRPr="00DC09EA">
              <w:rPr>
                <w:rFonts w:ascii="Times New Roman" w:hAnsi="Times New Roman" w:cs="Times New Roman"/>
                <w:sz w:val="24"/>
                <w:szCs w:val="24"/>
              </w:rPr>
              <w:t xml:space="preserve"> досвід практичної роботи за спеціальністю </w:t>
            </w:r>
            <w:r w:rsidRPr="00DC09EA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не менше п’яти років</w:t>
            </w:r>
            <w:r w:rsidRPr="00DC09EA">
              <w:rPr>
                <w:rFonts w:ascii="Times New Roman" w:hAnsi="Times New Roman" w:cs="Times New Roman"/>
                <w:sz w:val="24"/>
                <w:szCs w:val="24"/>
              </w:rPr>
              <w:t xml:space="preserve"> (крім педагогічної, науково-педагогічної, наукової діяльності)</w:t>
            </w:r>
          </w:p>
        </w:tc>
        <w:tc>
          <w:tcPr>
            <w:tcW w:w="8758" w:type="dxa"/>
            <w:tcMar>
              <w:top w:w="57" w:type="dxa"/>
              <w:bottom w:w="57" w:type="dxa"/>
            </w:tcMar>
          </w:tcPr>
          <w:p w:rsidR="00703B3E" w:rsidRDefault="00645345" w:rsidP="006E2B07">
            <w:pPr>
              <w:spacing w:after="0" w:line="240" w:lineRule="auto"/>
              <w:jc w:val="both"/>
              <w:rPr>
                <w:rStyle w:val="rvts82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</w:pPr>
            <w:r>
              <w:rPr>
                <w:rStyle w:val="rvts82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t>в</w:t>
            </w:r>
            <w:r w:rsidRPr="00D936FA">
              <w:rPr>
                <w:rStyle w:val="rvts82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t>ідомості, що підтверджують</w:t>
            </w:r>
          </w:p>
          <w:p w:rsidR="00B5496E" w:rsidRPr="00DC09EA" w:rsidRDefault="00B5496E" w:rsidP="006E2B07">
            <w:pPr>
              <w:spacing w:after="0" w:line="240" w:lineRule="auto"/>
              <w:jc w:val="both"/>
              <w:rPr>
                <w:rStyle w:val="rvts82"/>
                <w:rFonts w:ascii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</w:pPr>
            <w:r>
              <w:rPr>
                <w:rStyle w:val="rvts82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  <w:lang w:val="uk-UA"/>
              </w:rPr>
              <w:t>-</w:t>
            </w:r>
          </w:p>
        </w:tc>
      </w:tr>
    </w:tbl>
    <w:p w:rsidR="00172B00" w:rsidRDefault="00172B00" w:rsidP="006E2B0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8F2A72" w:rsidRDefault="008F2A72" w:rsidP="006E2B0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C6363F" w:rsidRPr="008F2A72" w:rsidRDefault="00C6363F" w:rsidP="006E2B0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8F2A72" w:rsidRDefault="008F2A72" w:rsidP="006E2B0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8F2A72">
        <w:rPr>
          <w:rFonts w:ascii="Times New Roman" w:hAnsi="Times New Roman" w:cs="Times New Roman"/>
          <w:sz w:val="28"/>
          <w:szCs w:val="28"/>
          <w:lang w:val="uk-UA"/>
        </w:rPr>
        <w:t>Дата подання інформації _________________________</w:t>
      </w:r>
    </w:p>
    <w:p w:rsidR="00407F81" w:rsidRDefault="00407F81" w:rsidP="006E2B0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407F81" w:rsidRDefault="00407F81" w:rsidP="006E2B0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407F81" w:rsidRDefault="00407F81" w:rsidP="006E2B0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407F81" w:rsidRDefault="00407F81" w:rsidP="006E2B0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407F81" w:rsidRDefault="00407F81" w:rsidP="006E2B0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407F81" w:rsidRDefault="00407F81" w:rsidP="006E2B0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407F81" w:rsidRDefault="00407F81" w:rsidP="006E2B0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407F81" w:rsidRDefault="00407F81" w:rsidP="006E2B0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407F81" w:rsidRDefault="00407F81" w:rsidP="006E2B0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407F81" w:rsidRDefault="00407F81" w:rsidP="006E2B0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407F81" w:rsidRDefault="00407F81" w:rsidP="006E2B0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407F81" w:rsidRDefault="00407F81" w:rsidP="006E2B0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407F81" w:rsidRDefault="00407F81" w:rsidP="006E2B0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407F81" w:rsidRDefault="00407F81" w:rsidP="006E2B0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407F81" w:rsidRDefault="00407F81" w:rsidP="006E2B0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bookmarkStart w:id="0" w:name="_GoBack"/>
      <w:bookmarkEnd w:id="0"/>
    </w:p>
    <w:p w:rsidR="00407F81" w:rsidRDefault="00407F81" w:rsidP="006E2B0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407F81" w:rsidRDefault="00407F81" w:rsidP="006E2B0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407F81" w:rsidRPr="008F2A72" w:rsidRDefault="00407F81" w:rsidP="006E2B0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172B00" w:rsidRDefault="00172B00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br w:type="page"/>
      </w:r>
      <w:r w:rsidR="00407F81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lastRenderedPageBreak/>
        <w:drawing>
          <wp:inline distT="0" distB="0" distL="0" distR="0" wp14:anchorId="24D27C92" wp14:editId="3A01C288">
            <wp:extent cx="4258945" cy="6111875"/>
            <wp:effectExtent l="0" t="0" r="8255" b="3175"/>
            <wp:docPr id="3" name="Рисунок 3" descr="D:\2024-2025\Весняний семестр\сертифікат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2024-2025\Весняний семестр\сертифікат018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8945" cy="611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7F81">
        <w:rPr>
          <w:rFonts w:ascii="Times New Roman" w:hAnsi="Times New Roman" w:cs="Times New Roman"/>
          <w:b/>
          <w:bCs/>
          <w:noProof/>
          <w:sz w:val="24"/>
          <w:szCs w:val="24"/>
          <w:lang w:val="uk-UA" w:eastAsia="uk-UA"/>
        </w:rPr>
        <w:drawing>
          <wp:inline distT="0" distB="0" distL="0" distR="0">
            <wp:extent cx="4331335" cy="6111875"/>
            <wp:effectExtent l="0" t="0" r="0" b="3175"/>
            <wp:docPr id="4" name="Рисунок 4" descr="D:\2024-2025\Весняний семестр\сертифікат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2024-2025\Весняний семестр\сертифікат019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1335" cy="611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7F81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lastRenderedPageBreak/>
        <w:drawing>
          <wp:inline distT="0" distB="0" distL="0" distR="0" wp14:anchorId="40EAA6AA" wp14:editId="0508AAF7">
            <wp:extent cx="3922294" cy="5660830"/>
            <wp:effectExtent l="0" t="0" r="2540" b="0"/>
            <wp:docPr id="2" name="Рисунок 2" descr="D:\2024-2025\Весняний семестр\сертифікат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2024-2025\Весняний семестр\сертифікат017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5013" cy="566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7F81">
        <w:rPr>
          <w:rFonts w:ascii="Times New Roman" w:hAnsi="Times New Roman" w:cs="Times New Roman"/>
          <w:b/>
          <w:bCs/>
          <w:noProof/>
          <w:sz w:val="24"/>
          <w:szCs w:val="24"/>
          <w:lang w:val="uk-UA" w:eastAsia="uk-UA"/>
        </w:rPr>
        <w:drawing>
          <wp:inline distT="0" distB="0" distL="0" distR="0" wp14:anchorId="06AD38AE" wp14:editId="3E6425BB">
            <wp:extent cx="3996202" cy="5645698"/>
            <wp:effectExtent l="0" t="0" r="4445" b="0"/>
            <wp:docPr id="1" name="Рисунок 1" descr="D:\2024-2025\Весняний семестр\сура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2024-2025\Весняний семестр\сурай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1488" cy="5653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A5B" w:rsidRDefault="007A5A5B" w:rsidP="006E2B07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uk-UA"/>
        </w:rPr>
        <w:softHyphen/>
      </w:r>
    </w:p>
    <w:p w:rsidR="007A5A5B" w:rsidRDefault="007A5A5B" w:rsidP="006E2B07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</w:p>
    <w:p w:rsidR="007A5A5B" w:rsidRDefault="007A5A5B" w:rsidP="006E2B07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</w:p>
    <w:p w:rsidR="00172B00" w:rsidRDefault="007C4680" w:rsidP="006E2B0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uk-UA"/>
        </w:rPr>
        <w:t>ПРИМІТКИ.</w:t>
      </w:r>
      <w:r w:rsidR="00172B00">
        <w:rPr>
          <w:rFonts w:ascii="Times New Roman" w:hAnsi="Times New Roman" w:cs="Times New Roman"/>
          <w:b/>
          <w:bCs/>
          <w:sz w:val="24"/>
          <w:szCs w:val="24"/>
          <w:lang w:val="uk-UA"/>
        </w:rPr>
        <w:t xml:space="preserve"> </w:t>
      </w:r>
      <w:r w:rsidR="00172B00">
        <w:rPr>
          <w:rFonts w:ascii="Times New Roman" w:hAnsi="Times New Roman" w:cs="Times New Roman"/>
          <w:sz w:val="24"/>
          <w:szCs w:val="24"/>
          <w:lang w:val="uk-UA"/>
        </w:rPr>
        <w:t>Відповідно до п</w:t>
      </w:r>
      <w:r w:rsidR="00172B00" w:rsidRPr="00172B00">
        <w:rPr>
          <w:rFonts w:ascii="Times New Roman" w:hAnsi="Times New Roman" w:cs="Times New Roman"/>
          <w:sz w:val="24"/>
          <w:szCs w:val="24"/>
          <w:lang w:val="uk-UA"/>
        </w:rPr>
        <w:t>ункт</w:t>
      </w:r>
      <w:r w:rsidR="00172B00">
        <w:rPr>
          <w:rFonts w:ascii="Times New Roman" w:hAnsi="Times New Roman" w:cs="Times New Roman"/>
          <w:sz w:val="24"/>
          <w:szCs w:val="24"/>
          <w:lang w:val="uk-UA"/>
        </w:rPr>
        <w:t>у</w:t>
      </w:r>
      <w:r w:rsidR="00172B00" w:rsidRPr="00172B00">
        <w:rPr>
          <w:rFonts w:ascii="Times New Roman" w:hAnsi="Times New Roman" w:cs="Times New Roman"/>
          <w:sz w:val="24"/>
          <w:szCs w:val="24"/>
          <w:lang w:val="uk-UA"/>
        </w:rPr>
        <w:t xml:space="preserve"> 38 Постанови </w:t>
      </w:r>
      <w:r w:rsidR="00172B00">
        <w:rPr>
          <w:rFonts w:ascii="Times New Roman" w:hAnsi="Times New Roman" w:cs="Times New Roman"/>
          <w:sz w:val="24"/>
          <w:szCs w:val="24"/>
          <w:lang w:val="uk-UA"/>
        </w:rPr>
        <w:t>КМУ</w:t>
      </w:r>
      <w:r w:rsidR="00172B00" w:rsidRPr="00172B00">
        <w:rPr>
          <w:rFonts w:ascii="Times New Roman" w:hAnsi="Times New Roman" w:cs="Times New Roman"/>
          <w:sz w:val="24"/>
          <w:szCs w:val="24"/>
          <w:lang w:val="uk-UA"/>
        </w:rPr>
        <w:t xml:space="preserve"> від 30.12.2015 № 1187 (в редакції Постанови КМУ від 24.03.2021 № 365)</w:t>
      </w:r>
    </w:p>
    <w:p w:rsidR="00172B00" w:rsidRPr="00172B00" w:rsidRDefault="00172B00" w:rsidP="006E2B0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</w:p>
    <w:p w:rsidR="00172B00" w:rsidRPr="00172B00" w:rsidRDefault="00172B00" w:rsidP="00172B0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172B00">
        <w:rPr>
          <w:rFonts w:ascii="Times New Roman" w:hAnsi="Times New Roman" w:cs="Times New Roman"/>
          <w:sz w:val="24"/>
          <w:szCs w:val="24"/>
          <w:lang w:val="uk-UA"/>
        </w:rPr>
        <w:t>Під час визначення досягнень у професійній діяльності науково-педагогічного (наукового) працівника можуть зараховуватися досягнення за попередніми місцями роботи, п’ятирічний строк може продовжуватися на час перерви в роботі з об’єктивних причин (соціальна відпустка, академічна відпустка, призов/мобілізація на військову службу чи військова служба за контрактом, тривала непрацездатність тощо).</w:t>
      </w:r>
    </w:p>
    <w:p w:rsidR="00172B00" w:rsidRPr="00172B00" w:rsidRDefault="00172B00" w:rsidP="00172B0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172B00" w:rsidRPr="00172B00" w:rsidRDefault="00172B00" w:rsidP="00172B0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172B00">
        <w:rPr>
          <w:rFonts w:ascii="Times New Roman" w:hAnsi="Times New Roman" w:cs="Times New Roman"/>
          <w:sz w:val="24"/>
          <w:szCs w:val="24"/>
          <w:lang w:val="uk-UA"/>
        </w:rPr>
        <w:t>Вимога наявності досягнень у професійній діяльності не застосовується до науково-педагогічних (наукових) працівників із стажем науково-педагогічної роботи менше трьох років, працівників, що мають статус учасника бойових дій, а також до фахівців-практиків, які працюють на посадах науково-педагогічних (наукових) працівників на умовах сумісництва в обсязі 0,25 або менше, або 150 годин навчального навантаження на навчальний рік.</w:t>
      </w:r>
    </w:p>
    <w:p w:rsidR="00172B00" w:rsidRPr="00172B00" w:rsidRDefault="00172B00" w:rsidP="00172B0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172B00" w:rsidRDefault="00172B00" w:rsidP="00172B0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172B00">
        <w:rPr>
          <w:rFonts w:ascii="Times New Roman" w:hAnsi="Times New Roman" w:cs="Times New Roman"/>
          <w:sz w:val="24"/>
          <w:szCs w:val="24"/>
          <w:lang w:val="uk-UA"/>
        </w:rPr>
        <w:t xml:space="preserve">Для закладів вищої освіти, в яких здійснюється підготовка фахівців за мистецькими спеціальностями галузі знань </w:t>
      </w:r>
      <w:r w:rsidR="002470DA">
        <w:rPr>
          <w:rFonts w:ascii="Times New Roman" w:hAnsi="Times New Roman" w:cs="Times New Roman"/>
          <w:sz w:val="24"/>
          <w:szCs w:val="24"/>
          <w:lang w:val="uk-UA"/>
        </w:rPr>
        <w:t>«</w:t>
      </w:r>
      <w:r w:rsidRPr="00172B00">
        <w:rPr>
          <w:rFonts w:ascii="Times New Roman" w:hAnsi="Times New Roman" w:cs="Times New Roman"/>
          <w:sz w:val="24"/>
          <w:szCs w:val="24"/>
          <w:lang w:val="uk-UA"/>
        </w:rPr>
        <w:t>02 Культура і мистецтво</w:t>
      </w:r>
      <w:r w:rsidR="002470DA">
        <w:rPr>
          <w:rFonts w:ascii="Times New Roman" w:hAnsi="Times New Roman" w:cs="Times New Roman"/>
          <w:sz w:val="24"/>
          <w:szCs w:val="24"/>
          <w:lang w:val="uk-UA"/>
        </w:rPr>
        <w:t>»</w:t>
      </w:r>
      <w:r w:rsidRPr="00172B00">
        <w:rPr>
          <w:rFonts w:ascii="Times New Roman" w:hAnsi="Times New Roman" w:cs="Times New Roman"/>
          <w:sz w:val="24"/>
          <w:szCs w:val="24"/>
          <w:lang w:val="uk-UA"/>
        </w:rPr>
        <w:t xml:space="preserve">, спеціальностями </w:t>
      </w:r>
      <w:r w:rsidR="002470DA">
        <w:rPr>
          <w:rFonts w:ascii="Times New Roman" w:hAnsi="Times New Roman" w:cs="Times New Roman"/>
          <w:sz w:val="24"/>
          <w:szCs w:val="24"/>
          <w:lang w:val="uk-UA"/>
        </w:rPr>
        <w:t>«</w:t>
      </w:r>
      <w:r w:rsidRPr="00172B00">
        <w:rPr>
          <w:rFonts w:ascii="Times New Roman" w:hAnsi="Times New Roman" w:cs="Times New Roman"/>
          <w:sz w:val="24"/>
          <w:szCs w:val="24"/>
          <w:lang w:val="uk-UA"/>
        </w:rPr>
        <w:t>014 Середня освіта (Музичне мистецтво)</w:t>
      </w:r>
      <w:r w:rsidR="002470DA">
        <w:rPr>
          <w:rFonts w:ascii="Times New Roman" w:hAnsi="Times New Roman" w:cs="Times New Roman"/>
          <w:sz w:val="24"/>
          <w:szCs w:val="24"/>
          <w:lang w:val="uk-UA"/>
        </w:rPr>
        <w:t>»</w:t>
      </w:r>
      <w:r w:rsidRPr="00172B00">
        <w:rPr>
          <w:rFonts w:ascii="Times New Roman" w:hAnsi="Times New Roman" w:cs="Times New Roman"/>
          <w:sz w:val="24"/>
          <w:szCs w:val="24"/>
          <w:lang w:val="uk-UA"/>
        </w:rPr>
        <w:t xml:space="preserve">, </w:t>
      </w:r>
      <w:r w:rsidR="002470DA">
        <w:rPr>
          <w:rFonts w:ascii="Times New Roman" w:hAnsi="Times New Roman" w:cs="Times New Roman"/>
          <w:sz w:val="24"/>
          <w:szCs w:val="24"/>
          <w:lang w:val="uk-UA"/>
        </w:rPr>
        <w:t>«</w:t>
      </w:r>
      <w:r w:rsidRPr="00172B00">
        <w:rPr>
          <w:rFonts w:ascii="Times New Roman" w:hAnsi="Times New Roman" w:cs="Times New Roman"/>
          <w:sz w:val="24"/>
          <w:szCs w:val="24"/>
          <w:lang w:val="uk-UA"/>
        </w:rPr>
        <w:t>014 Середня освіта (Образотворче мистецтво)</w:t>
      </w:r>
      <w:r w:rsidR="002470DA">
        <w:rPr>
          <w:rFonts w:ascii="Times New Roman" w:hAnsi="Times New Roman" w:cs="Times New Roman"/>
          <w:sz w:val="24"/>
          <w:szCs w:val="24"/>
          <w:lang w:val="uk-UA"/>
        </w:rPr>
        <w:t>»</w:t>
      </w:r>
      <w:r w:rsidRPr="00172B00">
        <w:rPr>
          <w:rFonts w:ascii="Times New Roman" w:hAnsi="Times New Roman" w:cs="Times New Roman"/>
          <w:sz w:val="24"/>
          <w:szCs w:val="24"/>
          <w:lang w:val="uk-UA"/>
        </w:rPr>
        <w:t>, замість наукових публікацій у наукових виданнях, включених до переліку наукових фахових видань України, науково-педагогічним (педагогічним) працівникам мистецьких спеціальностей можуть зараховуватися такі оприлюднені здобутки: літературні твори, переклади літературних творів, твори живопису, декоративного мистецтва, архітектури, архітектурні проекти, скульптурні, графічні, фотографічні твори, твори дизайну, музичні твори, аудіо- та відеотвори, передачі (програми) організації мовлення, медіатвори, сценічні постановки, концертні програми (сольні та ансамблеві) кінотвори, анімаційні твори, аранжування творів, рекламні твори.</w:t>
      </w:r>
    </w:p>
    <w:p w:rsidR="000443DA" w:rsidRDefault="000443DA" w:rsidP="00172B0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7B3D23" w:rsidRDefault="007B3D23" w:rsidP="00172B0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0443DA" w:rsidRDefault="000443DA" w:rsidP="00172B0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AE4CA9" w:rsidRPr="00172B00" w:rsidRDefault="007C4680" w:rsidP="00172B0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0443DA">
        <w:rPr>
          <w:rFonts w:ascii="Times New Roman" w:hAnsi="Times New Roman" w:cs="Times New Roman"/>
          <w:b/>
          <w:bCs/>
          <w:sz w:val="24"/>
          <w:szCs w:val="24"/>
          <w:lang w:val="uk-UA"/>
        </w:rPr>
        <w:t>ВАЖЛИВО!</w:t>
      </w:r>
      <w:r>
        <w:rPr>
          <w:rFonts w:ascii="Times New Roman" w:hAnsi="Times New Roman" w:cs="Times New Roman"/>
          <w:b/>
          <w:bCs/>
          <w:sz w:val="24"/>
          <w:szCs w:val="24"/>
          <w:lang w:val="uk-UA"/>
        </w:rPr>
        <w:t xml:space="preserve"> </w:t>
      </w:r>
      <w:r w:rsidR="000443DA">
        <w:rPr>
          <w:rFonts w:ascii="Times New Roman" w:hAnsi="Times New Roman" w:cs="Times New Roman"/>
          <w:sz w:val="24"/>
          <w:szCs w:val="24"/>
          <w:lang w:val="uk-UA"/>
        </w:rPr>
        <w:t>Кожне досягнення у професійній діяльності, які зараховуються за останні п’ять років,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має бути підтверджене належним чином.</w:t>
      </w:r>
      <w:r w:rsidR="002A72ED">
        <w:rPr>
          <w:rFonts w:ascii="Times New Roman" w:hAnsi="Times New Roman" w:cs="Times New Roman"/>
          <w:sz w:val="24"/>
          <w:szCs w:val="24"/>
          <w:lang w:val="uk-UA"/>
        </w:rPr>
        <w:br/>
      </w:r>
      <w:r w:rsidR="00AE4CA9">
        <w:rPr>
          <w:rFonts w:ascii="Times New Roman" w:hAnsi="Times New Roman" w:cs="Times New Roman"/>
          <w:sz w:val="24"/>
          <w:szCs w:val="24"/>
          <w:lang w:val="uk-UA"/>
        </w:rPr>
        <w:t>При заповненні таблиці виділений курсивом текст роз’яснен</w:t>
      </w:r>
      <w:r w:rsidR="00670A73">
        <w:rPr>
          <w:rFonts w:ascii="Times New Roman" w:hAnsi="Times New Roman" w:cs="Times New Roman"/>
          <w:sz w:val="24"/>
          <w:szCs w:val="24"/>
          <w:lang w:val="uk-UA"/>
        </w:rPr>
        <w:t>ь</w:t>
      </w:r>
      <w:r w:rsidR="00AE4CA9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0A5298">
        <w:rPr>
          <w:rFonts w:ascii="Times New Roman" w:hAnsi="Times New Roman" w:cs="Times New Roman"/>
          <w:sz w:val="24"/>
          <w:szCs w:val="24"/>
          <w:lang w:val="uk-UA"/>
        </w:rPr>
        <w:t xml:space="preserve">можна </w:t>
      </w:r>
      <w:r w:rsidR="00AE4CA9">
        <w:rPr>
          <w:rFonts w:ascii="Times New Roman" w:hAnsi="Times New Roman" w:cs="Times New Roman"/>
          <w:sz w:val="24"/>
          <w:szCs w:val="24"/>
          <w:lang w:val="uk-UA"/>
        </w:rPr>
        <w:t>видалити і внести відповідні досягнення.</w:t>
      </w:r>
    </w:p>
    <w:sectPr w:rsidR="00AE4CA9" w:rsidRPr="00172B00" w:rsidSect="0000747E">
      <w:headerReference w:type="default" r:id="rId54"/>
      <w:pgSz w:w="16838" w:h="11906" w:orient="landscape"/>
      <w:pgMar w:top="1701" w:right="1134" w:bottom="567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81043" w:rsidRDefault="00081043" w:rsidP="0065335E">
      <w:pPr>
        <w:spacing w:after="0" w:line="240" w:lineRule="auto"/>
      </w:pPr>
      <w:r>
        <w:separator/>
      </w:r>
    </w:p>
  </w:endnote>
  <w:endnote w:type="continuationSeparator" w:id="0">
    <w:p w:rsidR="00081043" w:rsidRDefault="00081043" w:rsidP="0065335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ntiqua">
    <w:altName w:val="Segoe UI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81043" w:rsidRDefault="00081043" w:rsidP="0065335E">
      <w:pPr>
        <w:spacing w:after="0" w:line="240" w:lineRule="auto"/>
      </w:pPr>
      <w:r>
        <w:separator/>
      </w:r>
    </w:p>
  </w:footnote>
  <w:footnote w:type="continuationSeparator" w:id="0">
    <w:p w:rsidR="00081043" w:rsidRDefault="00081043" w:rsidP="0065335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870418894"/>
      <w:docPartObj>
        <w:docPartGallery w:val="Page Numbers (Top of Page)"/>
        <w:docPartUnique/>
      </w:docPartObj>
    </w:sdtPr>
    <w:sdtContent>
      <w:p w:rsidR="001E72DA" w:rsidRDefault="001E72DA">
        <w:pPr>
          <w:pStyle w:val="a5"/>
          <w:jc w:val="center"/>
        </w:pPr>
        <w:r w:rsidRPr="0000747E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00747E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00747E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407F81">
          <w:rPr>
            <w:rFonts w:ascii="Times New Roman" w:hAnsi="Times New Roman" w:cs="Times New Roman"/>
            <w:noProof/>
            <w:sz w:val="24"/>
            <w:szCs w:val="24"/>
          </w:rPr>
          <w:t>13</w:t>
        </w:r>
        <w:r w:rsidRPr="0000747E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1E72DA" w:rsidRDefault="001E72DA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113028"/>
    <w:multiLevelType w:val="hybridMultilevel"/>
    <w:tmpl w:val="2F1A825E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F40809"/>
    <w:multiLevelType w:val="hybridMultilevel"/>
    <w:tmpl w:val="B0A4FDAA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6DE7866"/>
    <w:multiLevelType w:val="hybridMultilevel"/>
    <w:tmpl w:val="B3F2F416"/>
    <w:lvl w:ilvl="0" w:tplc="809695D6">
      <w:start w:val="3"/>
      <w:numFmt w:val="decimal"/>
      <w:lvlText w:val="%1."/>
      <w:lvlJc w:val="left"/>
      <w:pPr>
        <w:ind w:left="389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109" w:hanging="360"/>
      </w:pPr>
    </w:lvl>
    <w:lvl w:ilvl="2" w:tplc="0419001B">
      <w:start w:val="1"/>
      <w:numFmt w:val="lowerRoman"/>
      <w:lvlText w:val="%3."/>
      <w:lvlJc w:val="right"/>
      <w:pPr>
        <w:ind w:left="1829" w:hanging="180"/>
      </w:pPr>
    </w:lvl>
    <w:lvl w:ilvl="3" w:tplc="0419000F">
      <w:start w:val="1"/>
      <w:numFmt w:val="decimal"/>
      <w:lvlText w:val="%4."/>
      <w:lvlJc w:val="left"/>
      <w:pPr>
        <w:ind w:left="2549" w:hanging="360"/>
      </w:pPr>
    </w:lvl>
    <w:lvl w:ilvl="4" w:tplc="04190019">
      <w:start w:val="1"/>
      <w:numFmt w:val="lowerLetter"/>
      <w:lvlText w:val="%5."/>
      <w:lvlJc w:val="left"/>
      <w:pPr>
        <w:ind w:left="3269" w:hanging="360"/>
      </w:pPr>
    </w:lvl>
    <w:lvl w:ilvl="5" w:tplc="0419001B">
      <w:start w:val="1"/>
      <w:numFmt w:val="lowerRoman"/>
      <w:lvlText w:val="%6."/>
      <w:lvlJc w:val="right"/>
      <w:pPr>
        <w:ind w:left="3989" w:hanging="180"/>
      </w:pPr>
    </w:lvl>
    <w:lvl w:ilvl="6" w:tplc="0419000F">
      <w:start w:val="1"/>
      <w:numFmt w:val="decimal"/>
      <w:lvlText w:val="%7."/>
      <w:lvlJc w:val="left"/>
      <w:pPr>
        <w:ind w:left="4709" w:hanging="360"/>
      </w:pPr>
    </w:lvl>
    <w:lvl w:ilvl="7" w:tplc="04190019">
      <w:start w:val="1"/>
      <w:numFmt w:val="lowerLetter"/>
      <w:lvlText w:val="%8."/>
      <w:lvlJc w:val="left"/>
      <w:pPr>
        <w:ind w:left="5429" w:hanging="360"/>
      </w:pPr>
    </w:lvl>
    <w:lvl w:ilvl="8" w:tplc="0419001B">
      <w:start w:val="1"/>
      <w:numFmt w:val="lowerRoman"/>
      <w:lvlText w:val="%9."/>
      <w:lvlJc w:val="right"/>
      <w:pPr>
        <w:ind w:left="6149" w:hanging="180"/>
      </w:pPr>
    </w:lvl>
  </w:abstractNum>
  <w:abstractNum w:abstractNumId="3" w15:restartNumberingAfterBreak="0">
    <w:nsid w:val="19F56F22"/>
    <w:multiLevelType w:val="hybridMultilevel"/>
    <w:tmpl w:val="ECC83DEE"/>
    <w:lvl w:ilvl="0" w:tplc="41A498F6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33D090E"/>
    <w:multiLevelType w:val="hybridMultilevel"/>
    <w:tmpl w:val="4D8EB596"/>
    <w:lvl w:ilvl="0" w:tplc="D7C06332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57820BE"/>
    <w:multiLevelType w:val="hybridMultilevel"/>
    <w:tmpl w:val="30B4E7DC"/>
    <w:lvl w:ilvl="0" w:tplc="75DE48D2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C016CAD"/>
    <w:multiLevelType w:val="multilevel"/>
    <w:tmpl w:val="F498F58C"/>
    <w:lvl w:ilvl="0">
      <w:start w:val="1"/>
      <w:numFmt w:val="decimal"/>
      <w:pStyle w:val="1"/>
      <w:lvlText w:val="%1"/>
      <w:lvlJc w:val="left"/>
      <w:pPr>
        <w:tabs>
          <w:tab w:val="num" w:pos="432"/>
        </w:tabs>
        <w:ind w:left="432" w:hanging="432"/>
      </w:pPr>
      <w:rPr>
        <w:rFonts w:cs="Times New Roman"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576"/>
        </w:tabs>
        <w:ind w:left="576" w:hanging="576"/>
      </w:pPr>
      <w:rPr>
        <w:rFonts w:cs="Times New Roman"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864"/>
        </w:tabs>
        <w:ind w:left="864" w:hanging="864"/>
      </w:pPr>
      <w:rPr>
        <w:rFonts w:cs="Times New Roman"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cs="Times New Roman"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cs="Times New Roman"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cs="Times New Roman"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cs="Times New Roman" w:hint="default"/>
      </w:rPr>
    </w:lvl>
  </w:abstractNum>
  <w:abstractNum w:abstractNumId="7" w15:restartNumberingAfterBreak="0">
    <w:nsid w:val="49A03EE4"/>
    <w:multiLevelType w:val="hybridMultilevel"/>
    <w:tmpl w:val="21FC3032"/>
    <w:lvl w:ilvl="0" w:tplc="379CAE3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auto"/>
        <w:sz w:val="24"/>
        <w:szCs w:val="24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FB33A06"/>
    <w:multiLevelType w:val="hybridMultilevel"/>
    <w:tmpl w:val="7A1ABC30"/>
    <w:lvl w:ilvl="0" w:tplc="0422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2F67DFA"/>
    <w:multiLevelType w:val="hybridMultilevel"/>
    <w:tmpl w:val="B0A4FDAA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E6A5732"/>
    <w:multiLevelType w:val="hybridMultilevel"/>
    <w:tmpl w:val="9D1E0D54"/>
    <w:lvl w:ilvl="0" w:tplc="5E926D4A">
      <w:start w:val="1"/>
      <w:numFmt w:val="decimal"/>
      <w:lvlText w:val="%1."/>
      <w:lvlJc w:val="left"/>
      <w:pPr>
        <w:ind w:left="1179" w:hanging="360"/>
      </w:pPr>
      <w:rPr>
        <w:color w:val="auto"/>
      </w:rPr>
    </w:lvl>
    <w:lvl w:ilvl="1" w:tplc="04220019" w:tentative="1">
      <w:start w:val="1"/>
      <w:numFmt w:val="lowerLetter"/>
      <w:lvlText w:val="%2."/>
      <w:lvlJc w:val="left"/>
      <w:pPr>
        <w:ind w:left="1899" w:hanging="360"/>
      </w:pPr>
    </w:lvl>
    <w:lvl w:ilvl="2" w:tplc="0422001B" w:tentative="1">
      <w:start w:val="1"/>
      <w:numFmt w:val="lowerRoman"/>
      <w:lvlText w:val="%3."/>
      <w:lvlJc w:val="right"/>
      <w:pPr>
        <w:ind w:left="2619" w:hanging="180"/>
      </w:pPr>
    </w:lvl>
    <w:lvl w:ilvl="3" w:tplc="0422000F" w:tentative="1">
      <w:start w:val="1"/>
      <w:numFmt w:val="decimal"/>
      <w:lvlText w:val="%4."/>
      <w:lvlJc w:val="left"/>
      <w:pPr>
        <w:ind w:left="3339" w:hanging="360"/>
      </w:pPr>
    </w:lvl>
    <w:lvl w:ilvl="4" w:tplc="04220019" w:tentative="1">
      <w:start w:val="1"/>
      <w:numFmt w:val="lowerLetter"/>
      <w:lvlText w:val="%5."/>
      <w:lvlJc w:val="left"/>
      <w:pPr>
        <w:ind w:left="4059" w:hanging="360"/>
      </w:pPr>
    </w:lvl>
    <w:lvl w:ilvl="5" w:tplc="0422001B" w:tentative="1">
      <w:start w:val="1"/>
      <w:numFmt w:val="lowerRoman"/>
      <w:lvlText w:val="%6."/>
      <w:lvlJc w:val="right"/>
      <w:pPr>
        <w:ind w:left="4779" w:hanging="180"/>
      </w:pPr>
    </w:lvl>
    <w:lvl w:ilvl="6" w:tplc="0422000F" w:tentative="1">
      <w:start w:val="1"/>
      <w:numFmt w:val="decimal"/>
      <w:lvlText w:val="%7."/>
      <w:lvlJc w:val="left"/>
      <w:pPr>
        <w:ind w:left="5499" w:hanging="360"/>
      </w:pPr>
    </w:lvl>
    <w:lvl w:ilvl="7" w:tplc="04220019" w:tentative="1">
      <w:start w:val="1"/>
      <w:numFmt w:val="lowerLetter"/>
      <w:lvlText w:val="%8."/>
      <w:lvlJc w:val="left"/>
      <w:pPr>
        <w:ind w:left="6219" w:hanging="360"/>
      </w:pPr>
    </w:lvl>
    <w:lvl w:ilvl="8" w:tplc="0422001B" w:tentative="1">
      <w:start w:val="1"/>
      <w:numFmt w:val="lowerRoman"/>
      <w:lvlText w:val="%9."/>
      <w:lvlJc w:val="right"/>
      <w:pPr>
        <w:ind w:left="6939" w:hanging="180"/>
      </w:pPr>
    </w:lvl>
  </w:abstractNum>
  <w:abstractNum w:abstractNumId="11" w15:restartNumberingAfterBreak="0">
    <w:nsid w:val="5F3D68AE"/>
    <w:multiLevelType w:val="multilevel"/>
    <w:tmpl w:val="60C4A6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5FB26B22"/>
    <w:multiLevelType w:val="hybridMultilevel"/>
    <w:tmpl w:val="114E1CB0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02B1A80"/>
    <w:multiLevelType w:val="hybridMultilevel"/>
    <w:tmpl w:val="5EF8E826"/>
    <w:lvl w:ilvl="0" w:tplc="75DE48D2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569346C"/>
    <w:multiLevelType w:val="multilevel"/>
    <w:tmpl w:val="D3B2D8DE"/>
    <w:lvl w:ilvl="0">
      <w:start w:val="1"/>
      <w:numFmt w:val="decimal"/>
      <w:lvlText w:val="%1."/>
      <w:lvlJc w:val="left"/>
      <w:pPr>
        <w:ind w:left="1230" w:hanging="1230"/>
      </w:pPr>
      <w:rPr>
        <w:rFonts w:hint="default"/>
        <w:b w:val="0"/>
        <w:i w:val="0"/>
        <w:color w:val="000000"/>
        <w:sz w:val="28"/>
        <w:szCs w:val="28"/>
      </w:rPr>
    </w:lvl>
    <w:lvl w:ilvl="1">
      <w:start w:val="1"/>
      <w:numFmt w:val="decimal"/>
      <w:lvlText w:val="5.%2"/>
      <w:lvlJc w:val="left"/>
      <w:pPr>
        <w:ind w:left="1939" w:hanging="123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648" w:hanging="123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357" w:hanging="123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066" w:hanging="123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15" w15:restartNumberingAfterBreak="0">
    <w:nsid w:val="70F3657B"/>
    <w:multiLevelType w:val="multilevel"/>
    <w:tmpl w:val="A5FC5DD0"/>
    <w:lvl w:ilvl="0">
      <w:start w:val="3"/>
      <w:numFmt w:val="decimal"/>
      <w:lvlText w:val="%1"/>
      <w:lvlJc w:val="left"/>
      <w:pPr>
        <w:ind w:left="176" w:hanging="708"/>
      </w:pPr>
      <w:rPr>
        <w:rFonts w:hint="default"/>
        <w:lang w:val="uk-UA" w:eastAsia="uk-UA" w:bidi="uk-UA"/>
      </w:rPr>
    </w:lvl>
    <w:lvl w:ilvl="1">
      <w:start w:val="1"/>
      <w:numFmt w:val="decimal"/>
      <w:lvlText w:val="%1.%2."/>
      <w:lvlJc w:val="left"/>
      <w:pPr>
        <w:ind w:left="176" w:hanging="708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uk-UA" w:eastAsia="uk-UA" w:bidi="uk-UA"/>
      </w:rPr>
    </w:lvl>
    <w:lvl w:ilvl="2">
      <w:numFmt w:val="bullet"/>
      <w:lvlText w:val="•"/>
      <w:lvlJc w:val="left"/>
      <w:pPr>
        <w:ind w:left="2141" w:hanging="708"/>
      </w:pPr>
      <w:rPr>
        <w:rFonts w:hint="default"/>
        <w:lang w:val="uk-UA" w:eastAsia="uk-UA" w:bidi="uk-UA"/>
      </w:rPr>
    </w:lvl>
    <w:lvl w:ilvl="3">
      <w:numFmt w:val="bullet"/>
      <w:lvlText w:val="•"/>
      <w:lvlJc w:val="left"/>
      <w:pPr>
        <w:ind w:left="3121" w:hanging="708"/>
      </w:pPr>
      <w:rPr>
        <w:rFonts w:hint="default"/>
        <w:lang w:val="uk-UA" w:eastAsia="uk-UA" w:bidi="uk-UA"/>
      </w:rPr>
    </w:lvl>
    <w:lvl w:ilvl="4">
      <w:numFmt w:val="bullet"/>
      <w:lvlText w:val="•"/>
      <w:lvlJc w:val="left"/>
      <w:pPr>
        <w:ind w:left="4102" w:hanging="708"/>
      </w:pPr>
      <w:rPr>
        <w:rFonts w:hint="default"/>
        <w:lang w:val="uk-UA" w:eastAsia="uk-UA" w:bidi="uk-UA"/>
      </w:rPr>
    </w:lvl>
    <w:lvl w:ilvl="5">
      <w:numFmt w:val="bullet"/>
      <w:lvlText w:val="•"/>
      <w:lvlJc w:val="left"/>
      <w:pPr>
        <w:ind w:left="5083" w:hanging="708"/>
      </w:pPr>
      <w:rPr>
        <w:rFonts w:hint="default"/>
        <w:lang w:val="uk-UA" w:eastAsia="uk-UA" w:bidi="uk-UA"/>
      </w:rPr>
    </w:lvl>
    <w:lvl w:ilvl="6">
      <w:numFmt w:val="bullet"/>
      <w:lvlText w:val="•"/>
      <w:lvlJc w:val="left"/>
      <w:pPr>
        <w:ind w:left="6063" w:hanging="708"/>
      </w:pPr>
      <w:rPr>
        <w:rFonts w:hint="default"/>
        <w:lang w:val="uk-UA" w:eastAsia="uk-UA" w:bidi="uk-UA"/>
      </w:rPr>
    </w:lvl>
    <w:lvl w:ilvl="7">
      <w:numFmt w:val="bullet"/>
      <w:lvlText w:val="•"/>
      <w:lvlJc w:val="left"/>
      <w:pPr>
        <w:ind w:left="7044" w:hanging="708"/>
      </w:pPr>
      <w:rPr>
        <w:rFonts w:hint="default"/>
        <w:lang w:val="uk-UA" w:eastAsia="uk-UA" w:bidi="uk-UA"/>
      </w:rPr>
    </w:lvl>
    <w:lvl w:ilvl="8">
      <w:numFmt w:val="bullet"/>
      <w:lvlText w:val="•"/>
      <w:lvlJc w:val="left"/>
      <w:pPr>
        <w:ind w:left="8025" w:hanging="708"/>
      </w:pPr>
      <w:rPr>
        <w:rFonts w:hint="default"/>
        <w:lang w:val="uk-UA" w:eastAsia="uk-UA" w:bidi="uk-UA"/>
      </w:rPr>
    </w:lvl>
  </w:abstractNum>
  <w:abstractNum w:abstractNumId="16" w15:restartNumberingAfterBreak="0">
    <w:nsid w:val="754D65F3"/>
    <w:multiLevelType w:val="hybridMultilevel"/>
    <w:tmpl w:val="F8F8CCA2"/>
    <w:lvl w:ilvl="0" w:tplc="2CFC31AA">
      <w:start w:val="1"/>
      <w:numFmt w:val="decimal"/>
      <w:lvlText w:val="%1."/>
      <w:lvlJc w:val="left"/>
      <w:pPr>
        <w:ind w:left="720" w:hanging="360"/>
      </w:pPr>
      <w:rPr>
        <w:b w:val="0"/>
        <w:i w:val="0"/>
        <w:color w:val="auto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9C54073"/>
    <w:multiLevelType w:val="hybridMultilevel"/>
    <w:tmpl w:val="067034B0"/>
    <w:lvl w:ilvl="0" w:tplc="0422000F">
      <w:start w:val="1"/>
      <w:numFmt w:val="decimal"/>
      <w:lvlText w:val="%1."/>
      <w:lvlJc w:val="left"/>
      <w:pPr>
        <w:ind w:left="925" w:hanging="360"/>
      </w:pPr>
    </w:lvl>
    <w:lvl w:ilvl="1" w:tplc="04220019" w:tentative="1">
      <w:start w:val="1"/>
      <w:numFmt w:val="lowerLetter"/>
      <w:lvlText w:val="%2."/>
      <w:lvlJc w:val="left"/>
      <w:pPr>
        <w:ind w:left="1645" w:hanging="360"/>
      </w:pPr>
    </w:lvl>
    <w:lvl w:ilvl="2" w:tplc="0422001B" w:tentative="1">
      <w:start w:val="1"/>
      <w:numFmt w:val="lowerRoman"/>
      <w:lvlText w:val="%3."/>
      <w:lvlJc w:val="right"/>
      <w:pPr>
        <w:ind w:left="2365" w:hanging="180"/>
      </w:pPr>
    </w:lvl>
    <w:lvl w:ilvl="3" w:tplc="0422000F" w:tentative="1">
      <w:start w:val="1"/>
      <w:numFmt w:val="decimal"/>
      <w:lvlText w:val="%4."/>
      <w:lvlJc w:val="left"/>
      <w:pPr>
        <w:ind w:left="3085" w:hanging="360"/>
      </w:pPr>
    </w:lvl>
    <w:lvl w:ilvl="4" w:tplc="04220019" w:tentative="1">
      <w:start w:val="1"/>
      <w:numFmt w:val="lowerLetter"/>
      <w:lvlText w:val="%5."/>
      <w:lvlJc w:val="left"/>
      <w:pPr>
        <w:ind w:left="3805" w:hanging="360"/>
      </w:pPr>
    </w:lvl>
    <w:lvl w:ilvl="5" w:tplc="0422001B" w:tentative="1">
      <w:start w:val="1"/>
      <w:numFmt w:val="lowerRoman"/>
      <w:lvlText w:val="%6."/>
      <w:lvlJc w:val="right"/>
      <w:pPr>
        <w:ind w:left="4525" w:hanging="180"/>
      </w:pPr>
    </w:lvl>
    <w:lvl w:ilvl="6" w:tplc="0422000F" w:tentative="1">
      <w:start w:val="1"/>
      <w:numFmt w:val="decimal"/>
      <w:lvlText w:val="%7."/>
      <w:lvlJc w:val="left"/>
      <w:pPr>
        <w:ind w:left="5245" w:hanging="360"/>
      </w:pPr>
    </w:lvl>
    <w:lvl w:ilvl="7" w:tplc="04220019" w:tentative="1">
      <w:start w:val="1"/>
      <w:numFmt w:val="lowerLetter"/>
      <w:lvlText w:val="%8."/>
      <w:lvlJc w:val="left"/>
      <w:pPr>
        <w:ind w:left="5965" w:hanging="360"/>
      </w:pPr>
    </w:lvl>
    <w:lvl w:ilvl="8" w:tplc="0422001B" w:tentative="1">
      <w:start w:val="1"/>
      <w:numFmt w:val="lowerRoman"/>
      <w:lvlText w:val="%9."/>
      <w:lvlJc w:val="right"/>
      <w:pPr>
        <w:ind w:left="6685" w:hanging="180"/>
      </w:pPr>
    </w:lvl>
  </w:abstractNum>
  <w:abstractNum w:abstractNumId="18" w15:restartNumberingAfterBreak="0">
    <w:nsid w:val="7ADA4868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19" w15:restartNumberingAfterBreak="0">
    <w:nsid w:val="7CC43D14"/>
    <w:multiLevelType w:val="hybridMultilevel"/>
    <w:tmpl w:val="B58E9226"/>
    <w:lvl w:ilvl="0" w:tplc="75DE48D2">
      <w:start w:val="1"/>
      <w:numFmt w:val="decimal"/>
      <w:lvlText w:val="%1."/>
      <w:lvlJc w:val="left"/>
      <w:pPr>
        <w:ind w:left="1463" w:hanging="360"/>
      </w:pPr>
      <w:rPr>
        <w:color w:val="auto"/>
      </w:rPr>
    </w:lvl>
    <w:lvl w:ilvl="1" w:tplc="04220019" w:tentative="1">
      <w:start w:val="1"/>
      <w:numFmt w:val="lowerLetter"/>
      <w:lvlText w:val="%2."/>
      <w:lvlJc w:val="left"/>
      <w:pPr>
        <w:ind w:left="2183" w:hanging="360"/>
      </w:pPr>
    </w:lvl>
    <w:lvl w:ilvl="2" w:tplc="0422001B" w:tentative="1">
      <w:start w:val="1"/>
      <w:numFmt w:val="lowerRoman"/>
      <w:lvlText w:val="%3."/>
      <w:lvlJc w:val="right"/>
      <w:pPr>
        <w:ind w:left="2903" w:hanging="180"/>
      </w:pPr>
    </w:lvl>
    <w:lvl w:ilvl="3" w:tplc="0422000F" w:tentative="1">
      <w:start w:val="1"/>
      <w:numFmt w:val="decimal"/>
      <w:lvlText w:val="%4."/>
      <w:lvlJc w:val="left"/>
      <w:pPr>
        <w:ind w:left="3623" w:hanging="360"/>
      </w:pPr>
    </w:lvl>
    <w:lvl w:ilvl="4" w:tplc="04220019" w:tentative="1">
      <w:start w:val="1"/>
      <w:numFmt w:val="lowerLetter"/>
      <w:lvlText w:val="%5."/>
      <w:lvlJc w:val="left"/>
      <w:pPr>
        <w:ind w:left="4343" w:hanging="360"/>
      </w:pPr>
    </w:lvl>
    <w:lvl w:ilvl="5" w:tplc="0422001B" w:tentative="1">
      <w:start w:val="1"/>
      <w:numFmt w:val="lowerRoman"/>
      <w:lvlText w:val="%6."/>
      <w:lvlJc w:val="right"/>
      <w:pPr>
        <w:ind w:left="5063" w:hanging="180"/>
      </w:pPr>
    </w:lvl>
    <w:lvl w:ilvl="6" w:tplc="0422000F" w:tentative="1">
      <w:start w:val="1"/>
      <w:numFmt w:val="decimal"/>
      <w:lvlText w:val="%7."/>
      <w:lvlJc w:val="left"/>
      <w:pPr>
        <w:ind w:left="5783" w:hanging="360"/>
      </w:pPr>
    </w:lvl>
    <w:lvl w:ilvl="7" w:tplc="04220019" w:tentative="1">
      <w:start w:val="1"/>
      <w:numFmt w:val="lowerLetter"/>
      <w:lvlText w:val="%8."/>
      <w:lvlJc w:val="left"/>
      <w:pPr>
        <w:ind w:left="6503" w:hanging="360"/>
      </w:pPr>
    </w:lvl>
    <w:lvl w:ilvl="8" w:tplc="0422001B" w:tentative="1">
      <w:start w:val="1"/>
      <w:numFmt w:val="lowerRoman"/>
      <w:lvlText w:val="%9."/>
      <w:lvlJc w:val="right"/>
      <w:pPr>
        <w:ind w:left="7223" w:hanging="180"/>
      </w:pPr>
    </w:lvl>
  </w:abstractNum>
  <w:abstractNum w:abstractNumId="20" w15:restartNumberingAfterBreak="0">
    <w:nsid w:val="7D3F272F"/>
    <w:multiLevelType w:val="hybridMultilevel"/>
    <w:tmpl w:val="C3AAEDC2"/>
    <w:lvl w:ilvl="0" w:tplc="D7C06332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2"/>
  </w:num>
  <w:num w:numId="3">
    <w:abstractNumId w:val="13"/>
  </w:num>
  <w:num w:numId="4">
    <w:abstractNumId w:val="9"/>
  </w:num>
  <w:num w:numId="5">
    <w:abstractNumId w:val="12"/>
  </w:num>
  <w:num w:numId="6">
    <w:abstractNumId w:val="1"/>
  </w:num>
  <w:num w:numId="7">
    <w:abstractNumId w:val="7"/>
  </w:num>
  <w:num w:numId="8">
    <w:abstractNumId w:val="17"/>
  </w:num>
  <w:num w:numId="9">
    <w:abstractNumId w:val="15"/>
  </w:num>
  <w:num w:numId="10">
    <w:abstractNumId w:val="5"/>
  </w:num>
  <w:num w:numId="11">
    <w:abstractNumId w:val="6"/>
  </w:num>
  <w:num w:numId="12">
    <w:abstractNumId w:val="19"/>
  </w:num>
  <w:num w:numId="13">
    <w:abstractNumId w:val="3"/>
  </w:num>
  <w:num w:numId="14">
    <w:abstractNumId w:val="8"/>
  </w:num>
  <w:num w:numId="15">
    <w:abstractNumId w:val="0"/>
  </w:num>
  <w:num w:numId="16">
    <w:abstractNumId w:val="18"/>
  </w:num>
  <w:num w:numId="17">
    <w:abstractNumId w:val="14"/>
  </w:num>
  <w:num w:numId="18">
    <w:abstractNumId w:val="10"/>
  </w:num>
  <w:num w:numId="19">
    <w:abstractNumId w:val="16"/>
  </w:num>
  <w:num w:numId="20">
    <w:abstractNumId w:val="20"/>
  </w:num>
  <w:num w:numId="2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40"/>
  <w:embedSystemFonts/>
  <w:defaultTabStop w:val="708"/>
  <w:hyphenationZone w:val="425"/>
  <w:doNotHyphenateCaps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5335E"/>
    <w:rsid w:val="0000747E"/>
    <w:rsid w:val="000443DA"/>
    <w:rsid w:val="0005681B"/>
    <w:rsid w:val="00070F41"/>
    <w:rsid w:val="00081043"/>
    <w:rsid w:val="000856C2"/>
    <w:rsid w:val="000A5298"/>
    <w:rsid w:val="000A742D"/>
    <w:rsid w:val="000B20D7"/>
    <w:rsid w:val="000D1230"/>
    <w:rsid w:val="00101B58"/>
    <w:rsid w:val="00105D6E"/>
    <w:rsid w:val="00112D8A"/>
    <w:rsid w:val="00124C1D"/>
    <w:rsid w:val="001378F7"/>
    <w:rsid w:val="00150CDF"/>
    <w:rsid w:val="00172B00"/>
    <w:rsid w:val="00177598"/>
    <w:rsid w:val="001B41D8"/>
    <w:rsid w:val="001D58E4"/>
    <w:rsid w:val="001E20C0"/>
    <w:rsid w:val="001E72DA"/>
    <w:rsid w:val="001F7C18"/>
    <w:rsid w:val="002106B4"/>
    <w:rsid w:val="00213C6C"/>
    <w:rsid w:val="00243D68"/>
    <w:rsid w:val="002470DA"/>
    <w:rsid w:val="00293F1E"/>
    <w:rsid w:val="002A4309"/>
    <w:rsid w:val="002A72ED"/>
    <w:rsid w:val="002C2791"/>
    <w:rsid w:val="00327171"/>
    <w:rsid w:val="003645DC"/>
    <w:rsid w:val="003861AE"/>
    <w:rsid w:val="003A494F"/>
    <w:rsid w:val="003F5D52"/>
    <w:rsid w:val="00407F81"/>
    <w:rsid w:val="004262E1"/>
    <w:rsid w:val="00447845"/>
    <w:rsid w:val="00466A5C"/>
    <w:rsid w:val="004A130C"/>
    <w:rsid w:val="00504A70"/>
    <w:rsid w:val="00524031"/>
    <w:rsid w:val="005513CB"/>
    <w:rsid w:val="00562045"/>
    <w:rsid w:val="00583780"/>
    <w:rsid w:val="00595150"/>
    <w:rsid w:val="005A41F6"/>
    <w:rsid w:val="005C7699"/>
    <w:rsid w:val="00616124"/>
    <w:rsid w:val="00645345"/>
    <w:rsid w:val="00646B0F"/>
    <w:rsid w:val="0065335E"/>
    <w:rsid w:val="00670A73"/>
    <w:rsid w:val="0067216C"/>
    <w:rsid w:val="006B273D"/>
    <w:rsid w:val="006B3260"/>
    <w:rsid w:val="006C0F76"/>
    <w:rsid w:val="006D0E23"/>
    <w:rsid w:val="006E2B07"/>
    <w:rsid w:val="006F2601"/>
    <w:rsid w:val="00703B3E"/>
    <w:rsid w:val="007043D3"/>
    <w:rsid w:val="00735606"/>
    <w:rsid w:val="0074175F"/>
    <w:rsid w:val="00741815"/>
    <w:rsid w:val="007558CC"/>
    <w:rsid w:val="00776D83"/>
    <w:rsid w:val="007A5A5B"/>
    <w:rsid w:val="007B3D23"/>
    <w:rsid w:val="007C4680"/>
    <w:rsid w:val="007E252D"/>
    <w:rsid w:val="007F2F09"/>
    <w:rsid w:val="008005C0"/>
    <w:rsid w:val="0081765F"/>
    <w:rsid w:val="00817ACF"/>
    <w:rsid w:val="008C5762"/>
    <w:rsid w:val="008D3CFC"/>
    <w:rsid w:val="008E46E4"/>
    <w:rsid w:val="008E5173"/>
    <w:rsid w:val="008E5ADE"/>
    <w:rsid w:val="008F2A72"/>
    <w:rsid w:val="00920842"/>
    <w:rsid w:val="0092340D"/>
    <w:rsid w:val="0093579B"/>
    <w:rsid w:val="00941BD6"/>
    <w:rsid w:val="00984B12"/>
    <w:rsid w:val="009A4D29"/>
    <w:rsid w:val="009B383A"/>
    <w:rsid w:val="00A071E1"/>
    <w:rsid w:val="00A14A1E"/>
    <w:rsid w:val="00A4065F"/>
    <w:rsid w:val="00A42B67"/>
    <w:rsid w:val="00A50917"/>
    <w:rsid w:val="00A513DB"/>
    <w:rsid w:val="00A72648"/>
    <w:rsid w:val="00AB13C4"/>
    <w:rsid w:val="00AD2555"/>
    <w:rsid w:val="00AE4CA9"/>
    <w:rsid w:val="00B14B66"/>
    <w:rsid w:val="00B212C6"/>
    <w:rsid w:val="00B2616E"/>
    <w:rsid w:val="00B5496E"/>
    <w:rsid w:val="00B61991"/>
    <w:rsid w:val="00BB1785"/>
    <w:rsid w:val="00BB3895"/>
    <w:rsid w:val="00BD1A60"/>
    <w:rsid w:val="00BF4F55"/>
    <w:rsid w:val="00C034B9"/>
    <w:rsid w:val="00C6363F"/>
    <w:rsid w:val="00C84368"/>
    <w:rsid w:val="00C84C7D"/>
    <w:rsid w:val="00C90458"/>
    <w:rsid w:val="00CA5426"/>
    <w:rsid w:val="00CB2731"/>
    <w:rsid w:val="00CD58E1"/>
    <w:rsid w:val="00D06C79"/>
    <w:rsid w:val="00D35568"/>
    <w:rsid w:val="00D45AF3"/>
    <w:rsid w:val="00D620FA"/>
    <w:rsid w:val="00D63B0B"/>
    <w:rsid w:val="00D871B6"/>
    <w:rsid w:val="00D936FA"/>
    <w:rsid w:val="00D97060"/>
    <w:rsid w:val="00D97111"/>
    <w:rsid w:val="00DA5F82"/>
    <w:rsid w:val="00DC09EA"/>
    <w:rsid w:val="00DC7E63"/>
    <w:rsid w:val="00DD4AC6"/>
    <w:rsid w:val="00DE5ADC"/>
    <w:rsid w:val="00E15846"/>
    <w:rsid w:val="00E234C0"/>
    <w:rsid w:val="00E4188F"/>
    <w:rsid w:val="00E46C28"/>
    <w:rsid w:val="00E82D8E"/>
    <w:rsid w:val="00E90E36"/>
    <w:rsid w:val="00EC2708"/>
    <w:rsid w:val="00ED3707"/>
    <w:rsid w:val="00F2107B"/>
    <w:rsid w:val="00F73316"/>
    <w:rsid w:val="00F85FEE"/>
    <w:rsid w:val="00F94895"/>
    <w:rsid w:val="00FB1E22"/>
    <w:rsid w:val="00FC0736"/>
    <w:rsid w:val="00FC5591"/>
    <w:rsid w:val="00FD27D1"/>
    <w:rsid w:val="00FE51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5:docId w15:val="{DF345D65-FF45-451B-904B-B009139F5A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qFormat="1"/>
    <w:lsdException w:name="heading 2" w:locked="1" w:semiHidden="1" w:unhideWhenUsed="1" w:qFormat="1"/>
    <w:lsdException w:name="heading 3" w:locked="1" w:semiHidden="1" w:unhideWhenUsed="1" w:qFormat="1"/>
    <w:lsdException w:name="heading 4" w:locked="1" w:semiHidden="1" w:unhideWhenUsed="1" w:qFormat="1"/>
    <w:lsdException w:name="heading 5" w:locked="1" w:semiHidden="1" w:unhideWhenUsed="1" w:qFormat="1"/>
    <w:lsdException w:name="heading 6" w:locked="1" w:semiHidden="1" w:unhideWhenUs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22" w:qFormat="1"/>
    <w:lsdException w:name="Emphasis" w:locked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5335E"/>
    <w:pPr>
      <w:spacing w:after="200" w:line="276" w:lineRule="auto"/>
    </w:pPr>
    <w:rPr>
      <w:rFonts w:eastAsia="SimSun" w:cs="Calibri"/>
    </w:rPr>
  </w:style>
  <w:style w:type="paragraph" w:styleId="1">
    <w:name w:val="heading 1"/>
    <w:basedOn w:val="a"/>
    <w:next w:val="a"/>
    <w:link w:val="10"/>
    <w:uiPriority w:val="99"/>
    <w:qFormat/>
    <w:locked/>
    <w:rsid w:val="00F94895"/>
    <w:pPr>
      <w:keepNext/>
      <w:numPr>
        <w:numId w:val="11"/>
      </w:numPr>
      <w:spacing w:before="240" w:after="60" w:line="240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9"/>
    <w:qFormat/>
    <w:locked/>
    <w:rsid w:val="00F94895"/>
    <w:pPr>
      <w:keepNext/>
      <w:numPr>
        <w:ilvl w:val="1"/>
        <w:numId w:val="11"/>
      </w:numPr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9"/>
    <w:qFormat/>
    <w:locked/>
    <w:rsid w:val="00F94895"/>
    <w:pPr>
      <w:keepNext/>
      <w:numPr>
        <w:ilvl w:val="2"/>
        <w:numId w:val="11"/>
      </w:numPr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9"/>
    <w:qFormat/>
    <w:locked/>
    <w:rsid w:val="00F94895"/>
    <w:pPr>
      <w:keepNext/>
      <w:numPr>
        <w:ilvl w:val="3"/>
        <w:numId w:val="11"/>
      </w:numPr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9"/>
    <w:qFormat/>
    <w:locked/>
    <w:rsid w:val="00F94895"/>
    <w:pPr>
      <w:numPr>
        <w:ilvl w:val="4"/>
        <w:numId w:val="11"/>
      </w:numPr>
      <w:spacing w:before="240" w:after="60" w:line="240" w:lineRule="auto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9"/>
    <w:qFormat/>
    <w:locked/>
    <w:rsid w:val="00F94895"/>
    <w:pPr>
      <w:numPr>
        <w:ilvl w:val="5"/>
        <w:numId w:val="11"/>
      </w:numPr>
      <w:spacing w:before="240" w:after="60" w:line="240" w:lineRule="auto"/>
      <w:outlineLvl w:val="5"/>
    </w:pPr>
    <w:rPr>
      <w:rFonts w:ascii="Times New Roman" w:eastAsia="Times New Roman" w:hAnsi="Times New Roman" w:cs="Times New Roman"/>
      <w:b/>
      <w:bCs/>
    </w:rPr>
  </w:style>
  <w:style w:type="paragraph" w:styleId="7">
    <w:name w:val="heading 7"/>
    <w:basedOn w:val="a"/>
    <w:next w:val="a"/>
    <w:link w:val="70"/>
    <w:uiPriority w:val="99"/>
    <w:qFormat/>
    <w:locked/>
    <w:rsid w:val="00F94895"/>
    <w:pPr>
      <w:numPr>
        <w:ilvl w:val="6"/>
        <w:numId w:val="11"/>
      </w:numPr>
      <w:spacing w:before="240" w:after="60" w:line="240" w:lineRule="auto"/>
      <w:outlineLvl w:val="6"/>
    </w:pPr>
    <w:rPr>
      <w:rFonts w:ascii="Times New Roman" w:eastAsia="Times New Roman" w:hAnsi="Times New Roman" w:cs="Times New Roman"/>
      <w:sz w:val="24"/>
      <w:szCs w:val="24"/>
    </w:rPr>
  </w:style>
  <w:style w:type="paragraph" w:styleId="8">
    <w:name w:val="heading 8"/>
    <w:basedOn w:val="a"/>
    <w:next w:val="a"/>
    <w:link w:val="80"/>
    <w:uiPriority w:val="99"/>
    <w:qFormat/>
    <w:locked/>
    <w:rsid w:val="00F94895"/>
    <w:pPr>
      <w:numPr>
        <w:ilvl w:val="7"/>
        <w:numId w:val="11"/>
      </w:numPr>
      <w:spacing w:before="240" w:after="60" w:line="240" w:lineRule="auto"/>
      <w:outlineLvl w:val="7"/>
    </w:pPr>
    <w:rPr>
      <w:rFonts w:ascii="Times New Roman" w:eastAsia="Times New Roman" w:hAnsi="Times New Roman" w:cs="Times New Roman"/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9"/>
    <w:qFormat/>
    <w:locked/>
    <w:rsid w:val="00F94895"/>
    <w:pPr>
      <w:numPr>
        <w:ilvl w:val="8"/>
        <w:numId w:val="11"/>
      </w:numPr>
      <w:spacing w:before="240" w:after="60" w:line="240" w:lineRule="auto"/>
      <w:outlineLvl w:val="8"/>
    </w:pPr>
    <w:rPr>
      <w:rFonts w:ascii="Arial" w:eastAsia="Times New Roman" w:hAnsi="Arial" w:cs="Ari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rvts82">
    <w:name w:val="rvts82"/>
    <w:basedOn w:val="a0"/>
    <w:rsid w:val="0065335E"/>
  </w:style>
  <w:style w:type="character" w:styleId="a3">
    <w:name w:val="Hyperlink"/>
    <w:basedOn w:val="a0"/>
    <w:uiPriority w:val="99"/>
    <w:rsid w:val="0065335E"/>
    <w:rPr>
      <w:color w:val="0000FF"/>
      <w:u w:val="single"/>
    </w:rPr>
  </w:style>
  <w:style w:type="paragraph" w:customStyle="1" w:styleId="11">
    <w:name w:val="Текст1"/>
    <w:basedOn w:val="a"/>
    <w:rsid w:val="0065335E"/>
    <w:pPr>
      <w:overflowPunct w:val="0"/>
      <w:autoSpaceDE w:val="0"/>
      <w:autoSpaceDN w:val="0"/>
      <w:adjustRightInd w:val="0"/>
      <w:spacing w:after="0" w:line="240" w:lineRule="auto"/>
      <w:ind w:left="-142" w:right="-101" w:firstLine="142"/>
      <w:jc w:val="center"/>
      <w:textAlignment w:val="baseline"/>
    </w:pPr>
    <w:rPr>
      <w:rFonts w:ascii="Times New Roman" w:eastAsia="Times New Roman" w:hAnsi="Times New Roman" w:cs="Times New Roman"/>
      <w:sz w:val="20"/>
      <w:szCs w:val="20"/>
      <w:lang w:val="en-US"/>
    </w:rPr>
  </w:style>
  <w:style w:type="character" w:styleId="a4">
    <w:name w:val="Strong"/>
    <w:basedOn w:val="a0"/>
    <w:uiPriority w:val="22"/>
    <w:qFormat/>
    <w:rsid w:val="0065335E"/>
    <w:rPr>
      <w:b/>
      <w:bCs/>
    </w:rPr>
  </w:style>
  <w:style w:type="character" w:customStyle="1" w:styleId="bibliographic-informationtitle">
    <w:name w:val="bibliographic-information__title"/>
    <w:uiPriority w:val="99"/>
    <w:rsid w:val="0065335E"/>
  </w:style>
  <w:style w:type="character" w:customStyle="1" w:styleId="bibliographic-informationvalue">
    <w:name w:val="bibliographic-information__value"/>
    <w:uiPriority w:val="99"/>
    <w:rsid w:val="0065335E"/>
  </w:style>
  <w:style w:type="paragraph" w:styleId="a5">
    <w:name w:val="header"/>
    <w:basedOn w:val="a"/>
    <w:link w:val="a6"/>
    <w:uiPriority w:val="99"/>
    <w:rsid w:val="0065335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locked/>
    <w:rsid w:val="0065335E"/>
    <w:rPr>
      <w:rFonts w:ascii="Calibri" w:eastAsia="SimSun" w:hAnsi="Calibri" w:cs="Calibri"/>
      <w:lang w:eastAsia="ru-RU"/>
    </w:rPr>
  </w:style>
  <w:style w:type="paragraph" w:styleId="a7">
    <w:name w:val="footer"/>
    <w:basedOn w:val="a"/>
    <w:link w:val="a8"/>
    <w:uiPriority w:val="99"/>
    <w:rsid w:val="0065335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locked/>
    <w:rsid w:val="0065335E"/>
    <w:rPr>
      <w:rFonts w:ascii="Calibri" w:eastAsia="SimSun" w:hAnsi="Calibri" w:cs="Calibri"/>
      <w:lang w:eastAsia="ru-RU"/>
    </w:rPr>
  </w:style>
  <w:style w:type="paragraph" w:customStyle="1" w:styleId="a9">
    <w:name w:val="Нормальний текст"/>
    <w:basedOn w:val="a"/>
    <w:uiPriority w:val="99"/>
    <w:rsid w:val="0065335E"/>
    <w:pPr>
      <w:spacing w:before="120" w:after="0" w:line="240" w:lineRule="auto"/>
      <w:ind w:firstLine="567"/>
    </w:pPr>
    <w:rPr>
      <w:rFonts w:ascii="Antiqua" w:eastAsia="Times New Roman" w:hAnsi="Antiqua" w:cs="Antiqua"/>
      <w:sz w:val="26"/>
      <w:szCs w:val="26"/>
      <w:lang w:val="uk-UA"/>
    </w:rPr>
  </w:style>
  <w:style w:type="paragraph" w:customStyle="1" w:styleId="ShapkaDocumentu">
    <w:name w:val="Shapka Documentu"/>
    <w:basedOn w:val="a"/>
    <w:uiPriority w:val="99"/>
    <w:rsid w:val="007043D3"/>
    <w:pPr>
      <w:keepNext/>
      <w:keepLines/>
      <w:spacing w:after="240" w:line="240" w:lineRule="auto"/>
      <w:ind w:left="3969"/>
      <w:jc w:val="center"/>
    </w:pPr>
    <w:rPr>
      <w:rFonts w:ascii="Antiqua" w:eastAsia="Times New Roman" w:hAnsi="Antiqua" w:cs="Antiqua"/>
      <w:sz w:val="26"/>
      <w:szCs w:val="26"/>
      <w:lang w:val="uk-UA"/>
    </w:rPr>
  </w:style>
  <w:style w:type="paragraph" w:styleId="aa">
    <w:name w:val="List Paragraph"/>
    <w:basedOn w:val="a"/>
    <w:uiPriority w:val="34"/>
    <w:qFormat/>
    <w:rsid w:val="00DC09EA"/>
    <w:pPr>
      <w:ind w:left="720"/>
      <w:contextualSpacing/>
    </w:pPr>
  </w:style>
  <w:style w:type="character" w:styleId="ab">
    <w:name w:val="Emphasis"/>
    <w:uiPriority w:val="20"/>
    <w:qFormat/>
    <w:locked/>
    <w:rsid w:val="00B2616E"/>
    <w:rPr>
      <w:i/>
      <w:iCs/>
    </w:rPr>
  </w:style>
  <w:style w:type="paragraph" w:customStyle="1" w:styleId="110">
    <w:name w:val="Заголовок 11"/>
    <w:basedOn w:val="a"/>
    <w:uiPriority w:val="1"/>
    <w:qFormat/>
    <w:rsid w:val="00B2616E"/>
    <w:pPr>
      <w:widowControl w:val="0"/>
      <w:autoSpaceDE w:val="0"/>
      <w:autoSpaceDN w:val="0"/>
      <w:spacing w:after="0" w:line="240" w:lineRule="auto"/>
      <w:ind w:left="2102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  <w:lang w:val="uk-UA" w:eastAsia="uk-UA" w:bidi="uk-UA"/>
    </w:rPr>
  </w:style>
  <w:style w:type="character" w:customStyle="1" w:styleId="10">
    <w:name w:val="Заголовок 1 Знак"/>
    <w:basedOn w:val="a0"/>
    <w:link w:val="1"/>
    <w:uiPriority w:val="99"/>
    <w:rsid w:val="00F94895"/>
    <w:rPr>
      <w:rFonts w:ascii="Arial" w:eastAsia="Times New Roman" w:hAnsi="Arial" w:cs="Arial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9"/>
    <w:rsid w:val="00F94895"/>
    <w:rPr>
      <w:rFonts w:ascii="Arial" w:eastAsia="Times New Roman" w:hAnsi="Arial" w:cs="Arial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9"/>
    <w:rsid w:val="00F94895"/>
    <w:rPr>
      <w:rFonts w:ascii="Arial" w:eastAsia="Times New Roman" w:hAnsi="Arial" w:cs="Arial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9"/>
    <w:rsid w:val="00F94895"/>
    <w:rPr>
      <w:rFonts w:ascii="Times New Roman" w:eastAsia="Times New Roman" w:hAnsi="Times New Roman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9"/>
    <w:rsid w:val="00F94895"/>
    <w:rPr>
      <w:rFonts w:ascii="Times New Roman" w:eastAsia="Times New Roman" w:hAnsi="Times New Roman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9"/>
    <w:rsid w:val="00F94895"/>
    <w:rPr>
      <w:rFonts w:ascii="Times New Roman" w:eastAsia="Times New Roman" w:hAnsi="Times New Roman"/>
      <w:b/>
      <w:bCs/>
    </w:rPr>
  </w:style>
  <w:style w:type="character" w:customStyle="1" w:styleId="70">
    <w:name w:val="Заголовок 7 Знак"/>
    <w:basedOn w:val="a0"/>
    <w:link w:val="7"/>
    <w:uiPriority w:val="99"/>
    <w:rsid w:val="00F94895"/>
    <w:rPr>
      <w:rFonts w:ascii="Times New Roman" w:eastAsia="Times New Roman" w:hAnsi="Times New Roman"/>
      <w:sz w:val="24"/>
      <w:szCs w:val="24"/>
    </w:rPr>
  </w:style>
  <w:style w:type="character" w:customStyle="1" w:styleId="80">
    <w:name w:val="Заголовок 8 Знак"/>
    <w:basedOn w:val="a0"/>
    <w:link w:val="8"/>
    <w:uiPriority w:val="99"/>
    <w:rsid w:val="00F94895"/>
    <w:rPr>
      <w:rFonts w:ascii="Times New Roman" w:eastAsia="Times New Roman" w:hAnsi="Times New Roman"/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9"/>
    <w:rsid w:val="00F94895"/>
    <w:rPr>
      <w:rFonts w:ascii="Arial" w:eastAsia="Times New Roman" w:hAnsi="Arial" w:cs="Arial"/>
    </w:rPr>
  </w:style>
  <w:style w:type="paragraph" w:styleId="21">
    <w:name w:val="Body Text Indent 2"/>
    <w:basedOn w:val="a"/>
    <w:link w:val="22"/>
    <w:uiPriority w:val="99"/>
    <w:semiHidden/>
    <w:rsid w:val="007558CC"/>
    <w:pPr>
      <w:tabs>
        <w:tab w:val="num" w:pos="1069"/>
      </w:tabs>
      <w:spacing w:before="960" w:after="12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  <w:lang w:val="uk-UA"/>
    </w:rPr>
  </w:style>
  <w:style w:type="character" w:customStyle="1" w:styleId="22">
    <w:name w:val="Основной текст с отступом 2 Знак"/>
    <w:basedOn w:val="a0"/>
    <w:link w:val="21"/>
    <w:uiPriority w:val="99"/>
    <w:semiHidden/>
    <w:rsid w:val="007558CC"/>
    <w:rPr>
      <w:rFonts w:ascii="Times New Roman" w:eastAsia="Times New Roman" w:hAnsi="Times New Roman"/>
      <w:sz w:val="28"/>
      <w:szCs w:val="20"/>
      <w:lang w:val="uk-UA"/>
    </w:rPr>
  </w:style>
  <w:style w:type="character" w:customStyle="1" w:styleId="value">
    <w:name w:val="value"/>
    <w:basedOn w:val="a0"/>
    <w:rsid w:val="00105D6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564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144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890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doi.org/10.1063/5.0123209" TargetMode="External"/><Relationship Id="rId18" Type="http://schemas.openxmlformats.org/officeDocument/2006/relationships/hyperlink" Target="javascript:;" TargetMode="External"/><Relationship Id="rId26" Type="http://schemas.openxmlformats.org/officeDocument/2006/relationships/hyperlink" Target="https://doi.org/10.32347/2519-8661.2021.22-23.64-70" TargetMode="External"/><Relationship Id="rId39" Type="http://schemas.openxmlformats.org/officeDocument/2006/relationships/hyperlink" Target="https://www.knuba.edu.ua/wp-content/uploads/2022/09/Zbirnik_materialiv_konferentsii_Prostorove_planuvanniia_2021_Chastina_1-1.pdf" TargetMode="External"/><Relationship Id="rId21" Type="http://schemas.openxmlformats.org/officeDocument/2006/relationships/hyperlink" Target="https://doi.org/10.1063/5.0124661" TargetMode="External"/><Relationship Id="rId34" Type="http://schemas.openxmlformats.org/officeDocument/2006/relationships/hyperlink" Target="https://repositary.knuba.edu.ua/items/5a63757d-dddc-45c5-a247-b324db8609b2" TargetMode="External"/><Relationship Id="rId42" Type="http://schemas.openxmlformats.org/officeDocument/2006/relationships/hyperlink" Target="https://www.knuba.edu.ua/wp-content/uploads/2023/04/sbornyk_2023.pdf" TargetMode="External"/><Relationship Id="rId47" Type="http://schemas.openxmlformats.org/officeDocument/2006/relationships/hyperlink" Target="https://www.knuba.edu.ua/naukovo-praktichni-konferenci%D1%97/" TargetMode="External"/><Relationship Id="rId50" Type="http://schemas.openxmlformats.org/officeDocument/2006/relationships/image" Target="media/image1.jpeg"/><Relationship Id="rId55" Type="http://schemas.openxmlformats.org/officeDocument/2006/relationships/fontTable" Target="fontTable.xml"/><Relationship Id="rId7" Type="http://schemas.openxmlformats.org/officeDocument/2006/relationships/hyperlink" Target="https://doi.org/10.1109/ACIT52158.2021.9548357" TargetMode="External"/><Relationship Id="rId2" Type="http://schemas.openxmlformats.org/officeDocument/2006/relationships/styles" Target="styles.xml"/><Relationship Id="rId16" Type="http://schemas.openxmlformats.org/officeDocument/2006/relationships/hyperlink" Target="javascript:;" TargetMode="External"/><Relationship Id="rId29" Type="http://schemas.openxmlformats.org/officeDocument/2006/relationships/hyperlink" Target="https://doi.org/10.32347/2077-3455.2023.67" TargetMode="External"/><Relationship Id="rId11" Type="http://schemas.openxmlformats.org/officeDocument/2006/relationships/hyperlink" Target="javascript:;" TargetMode="External"/><Relationship Id="rId24" Type="http://schemas.openxmlformats.org/officeDocument/2006/relationships/hyperlink" Target="https://www.webofscience.com/wos/woscc/full-record/WOS:001288122500021" TargetMode="External"/><Relationship Id="rId32" Type="http://schemas.openxmlformats.org/officeDocument/2006/relationships/hyperlink" Target="https://doi.org/10.32347/2076-815x.2024.86.208-220" TargetMode="External"/><Relationship Id="rId37" Type="http://schemas.openxmlformats.org/officeDocument/2006/relationships/hyperlink" Target="http://www.knuba.edu.ua/?page_id=68582" TargetMode="External"/><Relationship Id="rId40" Type="http://schemas.openxmlformats.org/officeDocument/2006/relationships/hyperlink" Target="http://www.knuba.edu.ua/?page_id=66741" TargetMode="External"/><Relationship Id="rId45" Type="http://schemas.openxmlformats.org/officeDocument/2006/relationships/hyperlink" Target="https://www.knuba.edu.ua/kafedra-dizajnu-arxitekturnogo-seredovishha-rezultati-17-latvijskogo-mizhnarodnogo-pleneru/" TargetMode="External"/><Relationship Id="rId53" Type="http://schemas.openxmlformats.org/officeDocument/2006/relationships/image" Target="media/image4.jpeg"/><Relationship Id="rId5" Type="http://schemas.openxmlformats.org/officeDocument/2006/relationships/footnotes" Target="footnotes.xml"/><Relationship Id="rId10" Type="http://schemas.openxmlformats.org/officeDocument/2006/relationships/hyperlink" Target="javascript:;" TargetMode="External"/><Relationship Id="rId19" Type="http://schemas.openxmlformats.org/officeDocument/2006/relationships/hyperlink" Target="javascript:;" TargetMode="External"/><Relationship Id="rId31" Type="http://schemas.openxmlformats.org/officeDocument/2006/relationships/hyperlink" Target="https://doi.org/10.32347/2519-8661.2023.28.118-127" TargetMode="External"/><Relationship Id="rId44" Type="http://schemas.openxmlformats.org/officeDocument/2006/relationships/hyperlink" Target="https://www.knuba.edu.ua/kafedra-dyzajnu-arhitekturnogo-seredovyshha-pidvodyt-pidsumky-ih-naukovo-praktychnoyi-konferencziyi-teoriya-i-praktyka-formuvannya-rozvytku-dyzajnu-arhitekturnogo-seredovyshha-problemy-vi/" TargetMode="External"/><Relationship Id="rId52" Type="http://schemas.openxmlformats.org/officeDocument/2006/relationships/image" Target="media/image3.jpeg"/><Relationship Id="rId4" Type="http://schemas.openxmlformats.org/officeDocument/2006/relationships/webSettings" Target="webSettings.xml"/><Relationship Id="rId9" Type="http://schemas.openxmlformats.org/officeDocument/2006/relationships/hyperlink" Target="javascript:;" TargetMode="External"/><Relationship Id="rId14" Type="http://schemas.openxmlformats.org/officeDocument/2006/relationships/hyperlink" Target="javascript:;" TargetMode="External"/><Relationship Id="rId22" Type="http://schemas.openxmlformats.org/officeDocument/2006/relationships/hyperlink" Target="https://www.webofscience.com/wos/woscc/full-record/WOS:001143675300016" TargetMode="External"/><Relationship Id="rId27" Type="http://schemas.openxmlformats.org/officeDocument/2006/relationships/hyperlink" Target="http://archinform.knuba.edu.ua/article/view/276868" TargetMode="External"/><Relationship Id="rId30" Type="http://schemas.openxmlformats.org/officeDocument/2006/relationships/hyperlink" Target="http://dx.doi.org/10.32347/2786-7269.2023.5.110-120" TargetMode="External"/><Relationship Id="rId35" Type="http://schemas.openxmlformats.org/officeDocument/2006/relationships/hyperlink" Target="https://repositary.knuba.edu.ua/items/6e090864-8de8-4f60-8797-54962e07bd36" TargetMode="External"/><Relationship Id="rId43" Type="http://schemas.openxmlformats.org/officeDocument/2006/relationships/hyperlink" Target="https://www.knuba.edu.ua/wp-content/uploads/2024/04/2024_zbirnyk-konferencziyi.pdf" TargetMode="External"/><Relationship Id="rId48" Type="http://schemas.openxmlformats.org/officeDocument/2006/relationships/hyperlink" Target="https://www.knuba.edu.ua/kafedra-dyzajnu-arhitekturnogo-seredovyshha-pidvodyt-pidsumky-ih-naukovo-praktychnoyi-konferencziyi-teoriya-i-praktyka-formuvannya-rozvytku-dyzajnu-arhitekturnogo-seredovyshha-problemy-vi/" TargetMode="External"/><Relationship Id="rId56" Type="http://schemas.openxmlformats.org/officeDocument/2006/relationships/theme" Target="theme/theme1.xml"/><Relationship Id="rId8" Type="http://schemas.openxmlformats.org/officeDocument/2006/relationships/hyperlink" Target="https://ieeexplore.ieee.org/document/9548357" TargetMode="External"/><Relationship Id="rId51" Type="http://schemas.openxmlformats.org/officeDocument/2006/relationships/image" Target="media/image2.jpeg"/><Relationship Id="rId3" Type="http://schemas.openxmlformats.org/officeDocument/2006/relationships/settings" Target="settings.xml"/><Relationship Id="rId12" Type="http://schemas.openxmlformats.org/officeDocument/2006/relationships/hyperlink" Target="https://pubs.aip.org/aip/acp/article/2490/1/010001/2928117/Preface-Proceedings-of-the-5th-International" TargetMode="External"/><Relationship Id="rId17" Type="http://schemas.openxmlformats.org/officeDocument/2006/relationships/hyperlink" Target="javascript:;" TargetMode="External"/><Relationship Id="rId25" Type="http://schemas.openxmlformats.org/officeDocument/2006/relationships/hyperlink" Target="https://doi.org/10.32347/2077-3455.2021.59.161-171" TargetMode="External"/><Relationship Id="rId33" Type="http://schemas.openxmlformats.org/officeDocument/2006/relationships/hyperlink" Target="http://www.irbis-nbuv.gov.ua/cgi-bin/irbis_nbuv/cgiirbis_64.exe?Z21ID=&amp;I21DBN=EC&amp;P21DBN=&amp;S21STN=1&amp;S21REF=10&amp;S21FMT=JwU_B&amp;C21COM=S&amp;S21CNR=20&amp;S21P01=0&amp;S21P02=0&amp;S21P03=U=&amp;S21COLORTERMS=0&amp;S21STR=%D0%AD2" TargetMode="External"/><Relationship Id="rId38" Type="http://schemas.openxmlformats.org/officeDocument/2006/relationships/hyperlink" Target="https://www.kname.edu.ua/index.php/4447" TargetMode="External"/><Relationship Id="rId46" Type="http://schemas.openxmlformats.org/officeDocument/2006/relationships/hyperlink" Target="https://www.knuba.edu.ua/rezultaty-konkursu/" TargetMode="External"/><Relationship Id="rId20" Type="http://schemas.openxmlformats.org/officeDocument/2006/relationships/hyperlink" Target="https://pubs.aip.org/aip/acp/article/2490/1/010001/2928117/Preface-Proceedings-of-the-5th-International" TargetMode="External"/><Relationship Id="rId41" Type="http://schemas.openxmlformats.org/officeDocument/2006/relationships/hyperlink" Target="https://www.knuba.edu.ua/conference/" TargetMode="External"/><Relationship Id="rId54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yperlink" Target="javascript:;" TargetMode="External"/><Relationship Id="rId23" Type="http://schemas.openxmlformats.org/officeDocument/2006/relationships/hyperlink" Target="file:///C:\Users\user\Desktop\&#1057;&#1050;&#1054;&#1055;&#1059;&#1057;%20&#1082;&#1086;&#1084;&#1087;&#1077;&#1085;&#1089;&#1072;&#1094;&#1110;&#1103;\journal%20of%20interdisciplinary%20research%20(Web%20of%20Science)https:\www.web" TargetMode="External"/><Relationship Id="rId28" Type="http://schemas.openxmlformats.org/officeDocument/2006/relationships/hyperlink" Target="https://doi.org/10.32347/2077-3455.2023.65" TargetMode="External"/><Relationship Id="rId36" Type="http://schemas.openxmlformats.org/officeDocument/2006/relationships/hyperlink" Target="https://dir.ukrintei.ua/view/okd/451b6cd78ca3aab99661787d371b3601" TargetMode="External"/><Relationship Id="rId49" Type="http://schemas.openxmlformats.org/officeDocument/2006/relationships/hyperlink" Target="https://kman.kyiv.ua/ua/Pidsumkovi-protokoli-2-etapu-KZ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312</TotalTime>
  <Pages>13</Pages>
  <Words>16702</Words>
  <Characters>9521</Characters>
  <Application>Microsoft Office Word</Application>
  <DocSecurity>0</DocSecurity>
  <Lines>79</Lines>
  <Paragraphs>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26171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Maksym Balaka</dc:creator>
  <cp:keywords/>
  <dc:description/>
  <cp:lastModifiedBy>Виктория</cp:lastModifiedBy>
  <cp:revision>117</cp:revision>
  <dcterms:created xsi:type="dcterms:W3CDTF">2021-12-21T09:33:00Z</dcterms:created>
  <dcterms:modified xsi:type="dcterms:W3CDTF">2025-01-13T14:28:00Z</dcterms:modified>
</cp:coreProperties>
</file>